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871501544cc9ece53df21c5500884b2ef2cf4a0"/>
    <w:p>
      <w:pPr>
        <w:pStyle w:val="Heading1"/>
      </w:pPr>
      <w:r>
        <w:t xml:space="preserve">Literature Review: The Role and Influence of Photographers in Japan Tokyo</w:t>
      </w:r>
    </w:p>
    <w:p>
      <w:pPr>
        <w:pStyle w:val="FirstParagraph"/>
      </w:pPr>
      <w:r>
        <w:rPr>
          <w:bCs/>
          <w:b/>
        </w:rPr>
        <w:t xml:space="preserve">Literature Review:</w:t>
      </w:r>
      <w:r>
        <w:t xml:space="preserve"> </w:t>
      </w:r>
      <w:r>
        <w:t xml:space="preserve">This document explores the evolving role of photographers within the vibrant cultural and social landscape of</w:t>
      </w:r>
      <w:r>
        <w:t xml:space="preserve"> </w:t>
      </w:r>
      <w:r>
        <w:rPr>
          <w:iCs/>
          <w:i/>
        </w:rPr>
        <w:t xml:space="preserve">Japan Tokyo</w:t>
      </w:r>
      <w:r>
        <w:t xml:space="preserve">, emphasizing their contributions to visual storytelling, urban aesthetics, and global artistic discourse. As a city synonymous with innovation, tradition, and hyper-modernity, Tokyo has long served as a critical hub for photographers who capture its dynamic contrasts—from neon-lit skyscrapers to serene temples—and its complex interplay of human experience.</w:t>
      </w:r>
    </w:p>
    <w:bookmarkStart w:id="20" w:name="X2f9713a4a10f07fe49312c3a846917dab470a4f"/>
    <w:p>
      <w:pPr>
        <w:pStyle w:val="Heading2"/>
      </w:pPr>
      <w:r>
        <w:t xml:space="preserve">Historical Evolution of Photography in Japan Tokyo</w:t>
      </w:r>
    </w:p>
    <w:p>
      <w:pPr>
        <w:pStyle w:val="FirstParagraph"/>
      </w:pPr>
      <w:r>
        <w:t xml:space="preserve">The history of photography in</w:t>
      </w:r>
      <w:r>
        <w:t xml:space="preserve"> </w:t>
      </w:r>
      <w:r>
        <w:rPr>
          <w:iCs/>
          <w:i/>
        </w:rPr>
        <w:t xml:space="preserve">Japan Tokyo</w:t>
      </w:r>
      <w:r>
        <w:t xml:space="preserve"> </w:t>
      </w:r>
      <w:r>
        <w:t xml:space="preserve">dates back to the late 19th century, when Western photographic techniques were introduced alongside the Meiji Restoration. Early photographers, such as</w:t>
      </w:r>
      <w:r>
        <w:t xml:space="preserve"> </w:t>
      </w:r>
      <w:r>
        <w:rPr>
          <w:bCs/>
          <w:b/>
        </w:rPr>
        <w:t xml:space="preserve">Kōsuke Kindaichi</w:t>
      </w:r>
      <w:r>
        <w:t xml:space="preserve">, played pivotal roles in shaping Japan’s visual identity by blending traditional ukiyo-e aesthetics with modern photographic practices. Tokyo’s rapid urbanization in the 20th century further fueled a demand for documentary photography, with figures like</w:t>
      </w:r>
      <w:r>
        <w:t xml:space="preserve"> </w:t>
      </w:r>
      <w:r>
        <w:rPr>
          <w:bCs/>
          <w:b/>
        </w:rPr>
        <w:t xml:space="preserve">Shōmei Tōmatsu</w:t>
      </w:r>
      <w:r>
        <w:t xml:space="preserve"> </w:t>
      </w:r>
      <w:r>
        <w:t xml:space="preserve">capturing the post-war reconstruction and socio-political transformations of the city.</w:t>
      </w:r>
    </w:p>
    <w:p>
      <w:pPr>
        <w:pStyle w:val="BodyText"/>
      </w:pPr>
      <w:r>
        <w:t xml:space="preserve">The post-1960s era saw Tokyo emerge as a global center for avant-garde photography. Photographers such as</w:t>
      </w:r>
      <w:r>
        <w:t xml:space="preserve"> </w:t>
      </w:r>
      <w:r>
        <w:rPr>
          <w:bCs/>
          <w:b/>
        </w:rPr>
        <w:t xml:space="preserve">Daidō Moriyama</w:t>
      </w:r>
      <w:r>
        <w:t xml:space="preserve"> </w:t>
      </w:r>
      <w:r>
        <w:t xml:space="preserve">redefined street photography, using high-contrast, grainy imagery to reflect the chaos and energy of urban life. Their work resonated with the city’s ethos of constant motion and cultural hybridity, establishing Tokyo as a muse for photographers worldwide.</w:t>
      </w:r>
    </w:p>
    <w:bookmarkEnd w:id="20"/>
    <w:bookmarkStart w:id="21" w:name="X251d21f790c410ed0b840318e2a9cd02c60c075"/>
    <w:p>
      <w:pPr>
        <w:pStyle w:val="Heading2"/>
      </w:pPr>
      <w:r>
        <w:t xml:space="preserve">Contemporary Trends in Japanese Photography</w:t>
      </w:r>
    </w:p>
    <w:p>
      <w:pPr>
        <w:pStyle w:val="FirstParagraph"/>
      </w:pPr>
      <w:r>
        <w:rPr>
          <w:bCs/>
          <w:b/>
        </w:rPr>
        <w:t xml:space="preserve">Photographer</w:t>
      </w:r>
      <w:r>
        <w:t xml:space="preserve">s in contemporary</w:t>
      </w:r>
      <w:r>
        <w:t xml:space="preserve"> </w:t>
      </w:r>
      <w:r>
        <w:rPr>
          <w:iCs/>
          <w:i/>
        </w:rPr>
        <w:t xml:space="preserve">Japan Tokyo</w:t>
      </w:r>
      <w:r>
        <w:t xml:space="preserve"> </w:t>
      </w:r>
      <w:r>
        <w:t xml:space="preserve">continue to push creative boundaries while addressing modern challenges. The rise of digital technology has democratized access to photography, enabling both amateur and professional artists to explore new mediums. For instance, the use of social media platforms like Instagram has allowed photographers such as</w:t>
      </w:r>
      <w:r>
        <w:t xml:space="preserve"> </w:t>
      </w:r>
      <w:r>
        <w:rPr>
          <w:bCs/>
          <w:b/>
        </w:rPr>
        <w:t xml:space="preserve">Kazumasa Ogawa</w:t>
      </w:r>
      <w:r>
        <w:t xml:space="preserve"> </w:t>
      </w:r>
      <w:r>
        <w:t xml:space="preserve">to share hyper-local perspectives of Tokyo’s neighborhoods, from bustling Shibuya Crossing to hidden shrines in Asakusa.</w:t>
      </w:r>
    </w:p>
    <w:p>
      <w:pPr>
        <w:pStyle w:val="BodyText"/>
      </w:pPr>
      <w:r>
        <w:t xml:space="preserve">Another trend is the integration of traditional Japanese aesthetics with modern photography. Photographers are increasingly incorporating elements of</w:t>
      </w:r>
      <w:r>
        <w:t xml:space="preserve"> </w:t>
      </w:r>
      <w:r>
        <w:rPr>
          <w:iCs/>
          <w:i/>
        </w:rPr>
        <w:t xml:space="preserve">wabi-sabi</w:t>
      </w:r>
      <w:r>
        <w:t xml:space="preserve"> </w:t>
      </w:r>
      <w:r>
        <w:t xml:space="preserve">(the beauty of imperfection) and</w:t>
      </w:r>
      <w:r>
        <w:t xml:space="preserve"> </w:t>
      </w:r>
      <w:r>
        <w:rPr>
          <w:iCs/>
          <w:i/>
        </w:rPr>
        <w:t xml:space="preserve">mottainai</w:t>
      </w:r>
      <w:r>
        <w:t xml:space="preserve"> </w:t>
      </w:r>
      <w:r>
        <w:t xml:space="preserve">(a sense of regret over waste) into their work. This fusion is evident in projects that juxtapose Tokyo’s futuristic architecture with its natural surroundings, such as the work of photographer</w:t>
      </w:r>
      <w:r>
        <w:t xml:space="preserve"> </w:t>
      </w:r>
      <w:r>
        <w:rPr>
          <w:bCs/>
          <w:b/>
        </w:rPr>
        <w:t xml:space="preserve">Kazutaka Kurihara</w:t>
      </w:r>
      <w:r>
        <w:t xml:space="preserve">, whose images highlight the coexistence of nature and urbanity.</w:t>
      </w:r>
    </w:p>
    <w:bookmarkEnd w:id="21"/>
    <w:bookmarkStart w:id="22" w:name="X07049fc84083d8dbcc450af7e10e51c60f174cf"/>
    <w:p>
      <w:pPr>
        <w:pStyle w:val="Heading2"/>
      </w:pPr>
      <w:r>
        <w:t xml:space="preserve">Technological Impact on Photography Practices</w:t>
      </w:r>
    </w:p>
    <w:p>
      <w:pPr>
        <w:pStyle w:val="FirstParagraph"/>
      </w:pPr>
      <w:r>
        <w:t xml:space="preserve">The proliferation of smartphones and AI-powered tools has transformed how photographers in</w:t>
      </w:r>
      <w:r>
        <w:t xml:space="preserve"> </w:t>
      </w:r>
      <w:r>
        <w:rPr>
          <w:iCs/>
          <w:i/>
        </w:rPr>
        <w:t xml:space="preserve">Japan Tokyo</w:t>
      </w:r>
      <w:r>
        <w:t xml:space="preserve"> </w:t>
      </w:r>
      <w:r>
        <w:t xml:space="preserve">create and disseminate their art. Mobile photography apps, such as Adobe Lightroom Mobile, now allow for real-time editing and instant sharing, altering the dynamics of visual storytelling. However, this accessibility has also led to debates about originality and authenticity in a city known for its reverence for craftsmanship.</w:t>
      </w:r>
    </w:p>
    <w:p>
      <w:pPr>
        <w:pStyle w:val="BodyText"/>
      </w:pPr>
      <w:r>
        <w:t xml:space="preserve">Drone photography is another emerging field in Tokyo. Photographers are leveraging drones to capture the city’s sprawling landscapes, from Mount Fuji’s base to the intricate network of subway lines beneath the surface. This technology has enabled new perspectives on Tokyo’s layered geography, though it raises questions about privacy and regulation in a society that prioritizes order and safety.</w:t>
      </w:r>
    </w:p>
    <w:bookmarkEnd w:id="22"/>
    <w:bookmarkStart w:id="23" w:name="X476a0ec109b35507d9284d4c1a3cbcb04327d95"/>
    <w:p>
      <w:pPr>
        <w:pStyle w:val="Heading2"/>
      </w:pPr>
      <w:r>
        <w:t xml:space="preserve">Photography as a Reflection of Social Issues</w:t>
      </w:r>
    </w:p>
    <w:p>
      <w:pPr>
        <w:pStyle w:val="FirstParagraph"/>
      </w:pPr>
      <w:r>
        <w:rPr>
          <w:iCs/>
          <w:i/>
        </w:rPr>
        <w:t xml:space="preserve">Literature Review</w:t>
      </w:r>
      <w:r>
        <w:t xml:space="preserve"> </w:t>
      </w:r>
      <w:r>
        <w:t xml:space="preserve">literature underscores the role of photographers in documenting social issues within</w:t>
      </w:r>
      <w:r>
        <w:t xml:space="preserve"> </w:t>
      </w:r>
      <w:r>
        <w:rPr>
          <w:iCs/>
          <w:i/>
        </w:rPr>
        <w:t xml:space="preserve">Japan Tokyo</w:t>
      </w:r>
      <w:r>
        <w:t xml:space="preserve">. For example, documentary photographers have captured the challenges faced by aging populations, such as loneliness among the elderly in Tokyo’s high-rise apartments. Projects like</w:t>
      </w:r>
      <w:r>
        <w:t xml:space="preserve"> </w:t>
      </w:r>
      <w:r>
        <w:rPr>
          <w:bCs/>
          <w:b/>
        </w:rPr>
        <w:t xml:space="preserve">Kazuyo Seike</w:t>
      </w:r>
      <w:r>
        <w:t xml:space="preserve">'s "The Life of an Elderly Person" highlight the human stories behind demographic shifts.</w:t>
      </w:r>
    </w:p>
    <w:p>
      <w:pPr>
        <w:pStyle w:val="BodyText"/>
      </w:pPr>
      <w:r>
        <w:t xml:space="preserve">Similarly, photographers have addressed environmental concerns, such as plastic pollution in Tokyo’s rivers or deforestation in surrounding areas. These works often align with Japan’s broader cultural emphasis on harmony with nature (</w:t>
      </w:r>
      <w:r>
        <w:rPr>
          <w:iCs/>
          <w:i/>
        </w:rPr>
        <w:t xml:space="preserve">musubi</w:t>
      </w:r>
      <w:r>
        <w:t xml:space="preserve">), urging viewers to reflect on their relationship with the environment.</w:t>
      </w:r>
    </w:p>
    <w:bookmarkEnd w:id="23"/>
    <w:bookmarkStart w:id="24" w:name="cultural-and-ethical-considerations"/>
    <w:p>
      <w:pPr>
        <w:pStyle w:val="Heading2"/>
      </w:pPr>
      <w:r>
        <w:t xml:space="preserve">Cultural and Ethical Considerations</w:t>
      </w:r>
    </w:p>
    <w:p>
      <w:pPr>
        <w:pStyle w:val="FirstParagraph"/>
      </w:pPr>
      <w:r>
        <w:t xml:space="preserve">Photographers working in</w:t>
      </w:r>
      <w:r>
        <w:t xml:space="preserve"> </w:t>
      </w:r>
      <w:r>
        <w:rPr>
          <w:iCs/>
          <w:i/>
        </w:rPr>
        <w:t xml:space="preserve">Japan Tokyo</w:t>
      </w:r>
      <w:r>
        <w:t xml:space="preserve"> </w:t>
      </w:r>
      <w:r>
        <w:t xml:space="preserve">must navigate a complex interplay of cultural norms and ethical considerations. The concept of</w:t>
      </w:r>
      <w:r>
        <w:t xml:space="preserve"> </w:t>
      </w:r>
      <w:r>
        <w:rPr>
          <w:bCs/>
          <w:b/>
        </w:rPr>
        <w:t xml:space="preserve">machi-bi</w:t>
      </w:r>
      <w:r>
        <w:t xml:space="preserve"> </w:t>
      </w:r>
      <w:r>
        <w:t xml:space="preserve">(city life) emphasizes communal harmony, which can influence how photographers interact with subjects. Consent and respect for privacy are particularly critical in densely populated areas where public and private spaces blur.</w:t>
      </w:r>
    </w:p>
    <w:p>
      <w:pPr>
        <w:pStyle w:val="BodyText"/>
      </w:pPr>
      <w:r>
        <w:t xml:space="preserve">Additionally, the role of photography in preserving cultural heritage is a growing concern. Photographers like</w:t>
      </w:r>
      <w:r>
        <w:t xml:space="preserve"> </w:t>
      </w:r>
      <w:r>
        <w:rPr>
          <w:bCs/>
          <w:b/>
        </w:rPr>
        <w:t xml:space="preserve">Kōji Tatsuno</w:t>
      </w:r>
      <w:r>
        <w:t xml:space="preserve"> </w:t>
      </w:r>
      <w:r>
        <w:t xml:space="preserve">have documented Tokyo’s vanishing neighborhoods, such as the traditional machiya houses of Kyoto or the izakayas of Shinjuku, ensuring that these spaces are remembered amid rapid development.</w:t>
      </w:r>
    </w:p>
    <w:bookmarkEnd w:id="24"/>
    <w:bookmarkStart w:id="25" w:name="Xc4db5fce5465daa3764752aa58dfe8de07a9d92"/>
    <w:p>
      <w:pPr>
        <w:pStyle w:val="Heading2"/>
      </w:pPr>
      <w:r>
        <w:t xml:space="preserve">Challenges and Opportunities for Photographers in Tokyo</w:t>
      </w:r>
    </w:p>
    <w:p>
      <w:pPr>
        <w:pStyle w:val="FirstParagraph"/>
      </w:pPr>
      <w:r>
        <w:t xml:space="preserve">Despite its vibrant creative scene,</w:t>
      </w:r>
      <w:r>
        <w:t xml:space="preserve"> </w:t>
      </w:r>
      <w:r>
        <w:rPr>
          <w:iCs/>
          <w:i/>
        </w:rPr>
        <w:t xml:space="preserve">Japan Tokyo</w:t>
      </w:r>
      <w:r>
        <w:t xml:space="preserve"> </w:t>
      </w:r>
      <w:r>
        <w:t xml:space="preserve">presents unique challenges for photographers. The city’s high cost of living and competitive market can make it difficult for emerging artists to establish themselves. Moreover, the sheer density of the urban environment often necessitates innovative approaches to composition and framing.</w:t>
      </w:r>
    </w:p>
    <w:p>
      <w:pPr>
        <w:pStyle w:val="BodyText"/>
      </w:pPr>
      <w:r>
        <w:t xml:space="preserve">However, Tokyo also offers unparalleled opportunities for collaboration and experimentation. Photographer collectives such as</w:t>
      </w:r>
      <w:r>
        <w:t xml:space="preserve"> </w:t>
      </w:r>
      <w:r>
        <w:rPr>
          <w:bCs/>
          <w:b/>
        </w:rPr>
        <w:t xml:space="preserve">Photo Tokyo</w:t>
      </w:r>
      <w:r>
        <w:t xml:space="preserve"> </w:t>
      </w:r>
      <w:r>
        <w:t xml:space="preserve">provide platforms for sharing ideas and resources, while institutions like the</w:t>
      </w:r>
      <w:r>
        <w:t xml:space="preserve"> </w:t>
      </w:r>
      <w:r>
        <w:rPr>
          <w:bCs/>
          <w:b/>
        </w:rPr>
        <w:t xml:space="preserve">Tokyo Metropolitan Museum of Photography</w:t>
      </w:r>
      <w:r>
        <w:t xml:space="preserve"> </w:t>
      </w:r>
      <w:r>
        <w:t xml:space="preserve">support both education and exhibition spaces. These networks foster a dynamic ecosystem where photographers can thrive.</w:t>
      </w:r>
    </w:p>
    <w:bookmarkEnd w:id="25"/>
    <w:bookmarkStart w:id="26" w:name="future-directions-for-research"/>
    <w:p>
      <w:pPr>
        <w:pStyle w:val="Heading2"/>
      </w:pPr>
      <w:r>
        <w:t xml:space="preserve">Future Directions for Research</w:t>
      </w:r>
    </w:p>
    <w:p>
      <w:pPr>
        <w:pStyle w:val="FirstParagraph"/>
      </w:pPr>
      <w:r>
        <w:rPr>
          <w:iCs/>
          <w:i/>
        </w:rPr>
        <w:t xml:space="preserve">Literature Review</w:t>
      </w:r>
      <w:r>
        <w:t xml:space="preserve"> </w:t>
      </w:r>
      <w:r>
        <w:t xml:space="preserve">suggests that future research should explore how emerging technologies, such as augmented reality (AR) and virtual reality (VR), will redefine photography in</w:t>
      </w:r>
      <w:r>
        <w:t xml:space="preserve"> </w:t>
      </w:r>
      <w:r>
        <w:rPr>
          <w:iCs/>
          <w:i/>
        </w:rPr>
        <w:t xml:space="preserve">Japan Tokyo</w:t>
      </w:r>
      <w:r>
        <w:t xml:space="preserve">. Additionally, the intersection of photography with other art forms—such as performance art or interactive installations—warrants further investigation. As Tokyo continues to evolve, so too will the narratives its photographers seek to capture.</w:t>
      </w:r>
    </w:p>
    <w:p>
      <w:pPr>
        <w:pStyle w:val="BodyText"/>
      </w:pPr>
      <w:r>
        <w:t xml:space="preserve">In conclusion, photographers in</w:t>
      </w:r>
      <w:r>
        <w:t xml:space="preserve"> </w:t>
      </w:r>
      <w:r>
        <w:rPr>
          <w:iCs/>
          <w:i/>
        </w:rPr>
        <w:t xml:space="preserve">Japan Tokyo</w:t>
      </w:r>
      <w:r>
        <w:t xml:space="preserve"> </w:t>
      </w:r>
      <w:r>
        <w:t xml:space="preserve">occupy a unique position at the crossroads of tradition and innovation. Their work not only reflects the city’s visual and cultural identity but also engages with global conversations about art, technology, and social change. As this field continues to grow, it remains imperative to recognize the profound impact of these photographers on both local and international audiences.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Japan Tokyo</dc:title>
  <dc:creator/>
  <dc:language>en</dc:language>
  <cp:keywords/>
  <dcterms:created xsi:type="dcterms:W3CDTF">2026-07-24T11:46:55Z</dcterms:created>
  <dcterms:modified xsi:type="dcterms:W3CDTF">2026-07-24T11:46:55Z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