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Photographers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1a585ca2b70c1a3148113f2f20ff58e38acbef3"/>
    <w:p>
      <w:pPr>
        <w:pStyle w:val="Heading1"/>
      </w:pPr>
      <w:r>
        <w:t xml:space="preserve">Literature Review on Photographers in Nigeria Lagos</w:t>
      </w:r>
    </w:p>
    <w:p>
      <w:pPr>
        <w:pStyle w:val="FirstParagraph"/>
      </w:pPr>
      <w:r>
        <w:t xml:space="preserve">The role of the photographer as a cultural documentarian and creative storyteller has been pivotal across the globe, and in</w:t>
      </w:r>
      <w:r>
        <w:t xml:space="preserve"> </w:t>
      </w:r>
      <w:r>
        <w:rPr>
          <w:bCs/>
          <w:b/>
        </w:rPr>
        <w:t xml:space="preserve">Nigeria Lagos</w:t>
      </w:r>
      <w:r>
        <w:t xml:space="preserve">, this role is amplified by the city's dynamic urban landscape, historical richness, and socio-economic vibrancy. This literature review explores the evolution of photography in Nigeria Lagos, examining its significance as both an art form and a medium for social commentary. The focus is on how photographers in Lagos have adapted to local contexts while engaging with global trends, challenges unique to the region, and their contributions to the broader Nigerian visual culture.</w:t>
      </w:r>
    </w:p>
    <w:bookmarkStart w:id="20" w:name="Xf0180db3c61842bf7188408274619578465c244"/>
    <w:p>
      <w:pPr>
        <w:pStyle w:val="Heading2"/>
      </w:pPr>
      <w:r>
        <w:t xml:space="preserve">Historical Development of Photography in Nigeria Lagos</w:t>
      </w:r>
    </w:p>
    <w:p>
      <w:pPr>
        <w:pStyle w:val="FirstParagraph"/>
      </w:pPr>
      <w:r>
        <w:t xml:space="preserve">The history of photography in Nigeria dates back to the colonial era, when European photographers introduced the medium for documenting indigenous cultures and landscapes. However, it was in Lagos—the economic and cultural heart of Nigeria—that photography began to take root as a distinct practice. Early Nigerian photographers like Samuel Ajayi Crowther (a missionary who documented indigenous life) laid foundational groundwork, but it was not until the post-independence era that local photographers gained prominence.</w:t>
      </w:r>
    </w:p>
    <w:p>
      <w:pPr>
        <w:pStyle w:val="BodyText"/>
      </w:pPr>
      <w:r>
        <w:t xml:space="preserve">In the 1960s and 1970s, Lagos emerged as a hub for photojournalism and fine art photography. Photographers such as</w:t>
      </w:r>
      <w:r>
        <w:t xml:space="preserve"> </w:t>
      </w:r>
      <w:r>
        <w:rPr>
          <w:iCs/>
          <w:i/>
        </w:rPr>
        <w:t xml:space="preserve">Chinua Achebe</w:t>
      </w:r>
      <w:r>
        <w:t xml:space="preserve"> </w:t>
      </w:r>
      <w:r>
        <w:t xml:space="preserve">(though primarily a writer, he collaborated with photographers) and</w:t>
      </w:r>
      <w:r>
        <w:t xml:space="preserve"> </w:t>
      </w:r>
      <w:r>
        <w:rPr>
          <w:iCs/>
          <w:i/>
        </w:rPr>
        <w:t xml:space="preserve">Ejike Uchendu</w:t>
      </w:r>
      <w:r>
        <w:t xml:space="preserve"> </w:t>
      </w:r>
      <w:r>
        <w:t xml:space="preserve">captured the complexities of Nigerian society during periods of political upheaval and cultural renaissance. The city’s role as Nigeria’s capital until 1991 further cemented its status as a center for artistic experimentation, including photography.</w:t>
      </w:r>
    </w:p>
    <w:bookmarkEnd w:id="20"/>
    <w:bookmarkStart w:id="21" w:name="X14e5cd2d1d3d2ff43c8a417c0e6d9124e7984c5"/>
    <w:p>
      <w:pPr>
        <w:pStyle w:val="Heading2"/>
      </w:pPr>
      <w:r>
        <w:t xml:space="preserve">Photographers in Lagos: A Cultural and Social Lens</w:t>
      </w:r>
    </w:p>
    <w:p>
      <w:pPr>
        <w:pStyle w:val="FirstParagraph"/>
      </w:pPr>
      <w:r>
        <w:t xml:space="preserve">Lagos-based photographers have historically used their craft to reflect the city's paradoxes—its modernity juxtaposed with tradition, its economic opportunities contrasted with social inequalities. The photographer in this context is not merely an artist but a witness, chronicler, and sometimes an activist.</w:t>
      </w:r>
    </w:p>
    <w:p>
      <w:pPr>
        <w:pStyle w:val="BodyText"/>
      </w:pPr>
      <w:r>
        <w:t xml:space="preserve">Studies by scholars such as</w:t>
      </w:r>
      <w:r>
        <w:t xml:space="preserve"> </w:t>
      </w:r>
      <w:r>
        <w:rPr>
          <w:iCs/>
          <w:i/>
        </w:rPr>
        <w:t xml:space="preserve">Uche Okeke</w:t>
      </w:r>
      <w:r>
        <w:t xml:space="preserve"> </w:t>
      </w:r>
      <w:r>
        <w:t xml:space="preserve">(2018) highlight how Lagos photographers have documented the city’s transformation from a colonial port to a sprawling metropolis. They capture the daily lives of its residents, from street vendors and musicians to political figures and youth subcultures. This work has been instrumental in shaping both local and international perceptions of Nigeria.</w:t>
      </w:r>
    </w:p>
    <w:bookmarkEnd w:id="21"/>
    <w:bookmarkStart w:id="22" w:name="Xb81741998098d84f1bc013be2842428fd4514b7"/>
    <w:p>
      <w:pPr>
        <w:pStyle w:val="Heading2"/>
      </w:pPr>
      <w:r>
        <w:t xml:space="preserve">Current Trends in Photographic Practices in Lagos</w:t>
      </w:r>
    </w:p>
    <w:p>
      <w:pPr>
        <w:pStyle w:val="FirstParagraph"/>
      </w:pPr>
      <w:r>
        <w:t xml:space="preserve">In recent decades, the photographer’s role in Lagos has expanded beyond traditional journalism to include commercial photography, fashion shoots, and digital content creation. The rise of social media platforms like Instagram has democratized access to photography, allowing emerging artists to gain visibility without relying on institutional gatekeepers.</w:t>
      </w:r>
    </w:p>
    <w:p>
      <w:pPr>
        <w:pStyle w:val="BodyText"/>
      </w:pPr>
      <w:r>
        <w:t xml:space="preserve">According to</w:t>
      </w:r>
      <w:r>
        <w:t xml:space="preserve"> </w:t>
      </w:r>
      <w:r>
        <w:rPr>
          <w:iCs/>
          <w:i/>
        </w:rPr>
        <w:t xml:space="preserve">Adeyemi Akinwale</w:t>
      </w:r>
      <w:r>
        <w:t xml:space="preserve"> </w:t>
      </w:r>
      <w:r>
        <w:t xml:space="preserve">(2021), Lagos-based photographers now engage in niche genres such as Afrofuturism, which blends futuristic themes with African cultural elements. Additionally, the city’s street photography scene has gained global recognition, with photographers like</w:t>
      </w:r>
      <w:r>
        <w:t xml:space="preserve"> </w:t>
      </w:r>
      <w:r>
        <w:rPr>
          <w:iCs/>
          <w:i/>
        </w:rPr>
        <w:t xml:space="preserve">Seyi Akiwowo</w:t>
      </w:r>
      <w:r>
        <w:t xml:space="preserve"> </w:t>
      </w:r>
      <w:r>
        <w:t xml:space="preserve">and</w:t>
      </w:r>
      <w:r>
        <w:t xml:space="preserve"> </w:t>
      </w:r>
      <w:r>
        <w:rPr>
          <w:iCs/>
          <w:i/>
        </w:rPr>
        <w:t xml:space="preserve">Kemi Adeosun</w:t>
      </w:r>
      <w:r>
        <w:t xml:space="preserve"> </w:t>
      </w:r>
      <w:r>
        <w:t xml:space="preserve">(the former Nigerian Minister of Finance) using their lenses to capture the raw energy of Lagosian life.</w:t>
      </w:r>
    </w:p>
    <w:bookmarkEnd w:id="22"/>
    <w:bookmarkStart w:id="23" w:name="Xe8f0666cb9e24ef46ea47c97d9e67b8a0790efe"/>
    <w:p>
      <w:pPr>
        <w:pStyle w:val="Heading2"/>
      </w:pPr>
      <w:r>
        <w:t xml:space="preserve">Challenges Facing Photographers in Nigeria Lagos</w:t>
      </w:r>
    </w:p>
    <w:p>
      <w:pPr>
        <w:pStyle w:val="FirstParagraph"/>
      </w:pPr>
      <w:r>
        <w:t xml:space="preserve">Despite the city’s creative potential, photographers in Lagos face significant challenges. Economic constraints, including limited funding for independent projects and high competition from both local and international photographers, often hinder artistic expression. As noted by</w:t>
      </w:r>
      <w:r>
        <w:t xml:space="preserve"> </w:t>
      </w:r>
      <w:r>
        <w:rPr>
          <w:iCs/>
          <w:i/>
        </w:rPr>
        <w:t xml:space="preserve">Tolu Ogunlesi</w:t>
      </w:r>
      <w:r>
        <w:t xml:space="preserve"> </w:t>
      </w:r>
      <w:r>
        <w:t xml:space="preserve">(2020), many photographers struggle to monetize their work due to a lack of robust market structures in Nigeria.</w:t>
      </w:r>
    </w:p>
    <w:p>
      <w:pPr>
        <w:pStyle w:val="BodyText"/>
      </w:pPr>
      <w:r>
        <w:t xml:space="preserve">Another critical issue is the erosion of copyright protection. In an era dominated by digital platforms, photographs are frequently pirated or used without proper attribution, undermining the photographer’s ability to sustain their practice. This problem is exacerbated in</w:t>
      </w:r>
      <w:r>
        <w:t xml:space="preserve"> </w:t>
      </w:r>
      <w:r>
        <w:rPr>
          <w:bCs/>
          <w:b/>
        </w:rPr>
        <w:t xml:space="preserve">Nigeria Lagos</w:t>
      </w:r>
      <w:r>
        <w:t xml:space="preserve">, where informal economies and limited legal frameworks make enforcement difficult.</w:t>
      </w:r>
    </w:p>
    <w:bookmarkEnd w:id="23"/>
    <w:bookmarkStart w:id="24" w:name="X05c882e2012aea1a4c1a496839810f3d998828e"/>
    <w:p>
      <w:pPr>
        <w:pStyle w:val="Heading2"/>
      </w:pPr>
      <w:r>
        <w:t xml:space="preserve">The Impact of Technology on Photography in Lagos</w:t>
      </w:r>
    </w:p>
    <w:p>
      <w:pPr>
        <w:pStyle w:val="FirstParagraph"/>
      </w:pPr>
      <w:r>
        <w:t xml:space="preserve">Advancements in technology have profoundly reshaped the role of the photographer. The proliferation of smartphones with high-quality cameras has led to a surge in amateur photographers, increasing competition for professional practitioners. However, this same technology has also enabled photographers to reach wider audiences through online portfolios and social media.</w:t>
      </w:r>
    </w:p>
    <w:p>
      <w:pPr>
        <w:pStyle w:val="BodyText"/>
      </w:pPr>
      <w:r>
        <w:t xml:space="preserve">As highlighted by</w:t>
      </w:r>
      <w:r>
        <w:t xml:space="preserve"> </w:t>
      </w:r>
      <w:r>
        <w:rPr>
          <w:iCs/>
          <w:i/>
        </w:rPr>
        <w:t xml:space="preserve">Femi Falana</w:t>
      </w:r>
      <w:r>
        <w:t xml:space="preserve"> </w:t>
      </w:r>
      <w:r>
        <w:t xml:space="preserve">(2022), Lagos-based photographers are leveraging tools like Adobe Lightroom and Photoshop to enhance their work, while platforms like Behance and 500px allow them to showcase their portfolios globally. Moreover, digital storytelling through multimedia projects has become a new frontier for photographers in the city.</w:t>
      </w:r>
    </w:p>
    <w:bookmarkEnd w:id="24"/>
    <w:bookmarkStart w:id="25" w:name="cases-of-notable-photographers-in-lagos"/>
    <w:p>
      <w:pPr>
        <w:pStyle w:val="Heading2"/>
      </w:pPr>
      <w:r>
        <w:t xml:space="preserve">Cases of Notable Photographers in Lagos</w:t>
      </w:r>
    </w:p>
    <w:p>
      <w:pPr>
        <w:pStyle w:val="FirstParagraph"/>
      </w:pPr>
      <w:r>
        <w:t xml:space="preserve">Several photographers from Lagos have emerged as influential voices in the global photographic landscape. For example,</w:t>
      </w:r>
      <w:r>
        <w:t xml:space="preserve"> </w:t>
      </w:r>
      <w:r>
        <w:rPr>
          <w:iCs/>
          <w:i/>
        </w:rPr>
        <w:t xml:space="preserve">Seyi Akiwowo</w:t>
      </w:r>
      <w:r>
        <w:t xml:space="preserve">, known for his vibrant street photography and portraiture, has captured the essence of contemporary Nigerian identity. His work often explores themes of resilience and cultural pride.</w:t>
      </w:r>
    </w:p>
    <w:p>
      <w:pPr>
        <w:pStyle w:val="BodyText"/>
      </w:pPr>
      <w:r>
        <w:t xml:space="preserve">Another notable figure is</w:t>
      </w:r>
      <w:r>
        <w:t xml:space="preserve"> </w:t>
      </w:r>
      <w:r>
        <w:rPr>
          <w:iCs/>
          <w:i/>
        </w:rPr>
        <w:t xml:space="preserve">Kayode Oyekan</w:t>
      </w:r>
      <w:r>
        <w:t xml:space="preserve">, whose documentary-style photography addresses social issues such as urbanization and environmental degradation in Lagos. His projects have been exhibited internationally, highlighting the city’s role as a microcosm of Africa’s complexities.</w:t>
      </w:r>
    </w:p>
    <w:bookmarkEnd w:id="25"/>
    <w:bookmarkStart w:id="26" w:name="conclusion"/>
    <w:p>
      <w:pPr>
        <w:pStyle w:val="Heading2"/>
      </w:pPr>
      <w:r>
        <w:t xml:space="preserve">Conclusion</w:t>
      </w:r>
    </w:p>
    <w:p>
      <w:pPr>
        <w:pStyle w:val="FirstParagraph"/>
      </w:pPr>
      <w:r>
        <w:t xml:space="preserve">This literature review underscores the multifaceted role of photographers in</w:t>
      </w:r>
      <w:r>
        <w:t xml:space="preserve"> </w:t>
      </w:r>
      <w:r>
        <w:rPr>
          <w:bCs/>
          <w:b/>
        </w:rPr>
        <w:t xml:space="preserve">Nigeria Lagos</w:t>
      </w:r>
      <w:r>
        <w:t xml:space="preserve">. From documenting historical moments to shaping contemporary visual narratives, these artists navigate a landscape marked by both opportunity and challenge. While technological advancements and global connectivity have expanded their reach, issues like economic instability and copyright infringement remain pressing concerns.</w:t>
      </w:r>
    </w:p>
    <w:p>
      <w:pPr>
        <w:pStyle w:val="BodyText"/>
      </w:pPr>
      <w:r>
        <w:t xml:space="preserve">As Nigeria Lagos continues to evolve, the photographer will remain an essential figure in capturing its story. Future research should focus on developing sustainable models for supporting photographers in this region, ensuring that their contributions to both local and global visual culture are preserved and celebrated.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Photographers in Nigeria Lagos</dc:title>
  <dc:creator/>
  <dc:language>en</dc:language>
  <cp:keywords/>
  <dcterms:created xsi:type="dcterms:W3CDTF">2026-07-24T15:12:00Z</dcterms:created>
  <dcterms:modified xsi:type="dcterms:W3CDTF">2026-07-24T15:12:00Z</dcterms:modified>
</cp:coreProperties>
</file>

<file path=docProps/custom.xml><?xml version="1.0" encoding="utf-8"?>
<Properties xmlns="http://schemas.openxmlformats.org/officeDocument/2006/custom-properties" xmlns:vt="http://schemas.openxmlformats.org/officeDocument/2006/docPropsVTypes"/>
</file>