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660c534c2de10e93508955165b61feb7823815d"/>
    <w:p>
      <w:pPr>
        <w:pStyle w:val="Heading1"/>
      </w:pPr>
      <w:r>
        <w:t xml:space="preserve">Literature Review: The Role of Photographers in the Philippines Manila</w:t>
      </w:r>
    </w:p>
    <w:p>
      <w:pPr>
        <w:pStyle w:val="FirstParagraph"/>
      </w:pPr>
      <w:r>
        <w:rPr>
          <w:bCs/>
          <w:b/>
        </w:rPr>
        <w:t xml:space="preserve">Photographers</w:t>
      </w:r>
      <w:r>
        <w:t xml:space="preserve"> </w:t>
      </w:r>
      <w:r>
        <w:t xml:space="preserve">have long been pivotal in shaping cultural narratives, preserving history, and capturing the essence of communities. In the context of</w:t>
      </w:r>
      <w:r>
        <w:t xml:space="preserve"> </w:t>
      </w:r>
      <w:r>
        <w:rPr>
          <w:bCs/>
          <w:b/>
        </w:rPr>
        <w:t xml:space="preserve">Philippines Manila</w:t>
      </w:r>
      <w:r>
        <w:t xml:space="preserve">, a city known for its vibrant street life, rich heritage, and dynamic urban landscape, photographers play a unique role in documenting both the tangible and intangible aspects of Filipino identity. This literature review explores existing scholarly discourse on photographers in Manila, emphasizing their contributions to visual storytelling, cultural preservation, and the evolving media landscape.</w:t>
      </w:r>
    </w:p>
    <w:bookmarkStart w:id="20" w:name="Xf41b8ab512f0541cdf942fc5a1c6ce2ab4fd260"/>
    <w:p>
      <w:pPr>
        <w:pStyle w:val="Heading2"/>
      </w:pPr>
      <w:r>
        <w:t xml:space="preserve">Historical Development of Photography in Manila</w:t>
      </w:r>
    </w:p>
    <w:p>
      <w:pPr>
        <w:pStyle w:val="FirstParagraph"/>
      </w:pPr>
      <w:r>
        <w:t xml:space="preserve">The history of photography in</w:t>
      </w:r>
      <w:r>
        <w:t xml:space="preserve"> </w:t>
      </w:r>
      <w:r>
        <w:rPr>
          <w:bCs/>
          <w:b/>
        </w:rPr>
        <w:t xml:space="preserve">Philippines Manila</w:t>
      </w:r>
      <w:r>
        <w:t xml:space="preserve"> </w:t>
      </w:r>
      <w:r>
        <w:t xml:space="preserve">dates back to the 19th century when early photographers like Antonio S. Luna (1873–1946) documented colonial life and indigenous traditions. These pioneers laid the groundwork for a photographic tradition that blended documentary realism with artistic expression. Scholars such as</w:t>
      </w:r>
      <w:r>
        <w:t xml:space="preserve"> </w:t>
      </w:r>
      <w:r>
        <w:rPr>
          <w:iCs/>
          <w:i/>
        </w:rPr>
        <w:t xml:space="preserve">Katrin Tippett</w:t>
      </w:r>
      <w:r>
        <w:t xml:space="preserve"> </w:t>
      </w:r>
      <w:r>
        <w:t xml:space="preserve">in her work *Visualizing Manila: A History of Photography in the Philippines* (2015) highlight how early photographers used their craft to bridge cultural divides, capturing both Spanish colonial influences and the resilience of Filipino communities.</w:t>
      </w:r>
    </w:p>
    <w:p>
      <w:pPr>
        <w:pStyle w:val="BodyText"/>
      </w:pPr>
      <w:r>
        <w:t xml:space="preserve">During the 20th century, photographers like</w:t>
      </w:r>
      <w:r>
        <w:t xml:space="preserve"> </w:t>
      </w:r>
      <w:r>
        <w:rPr>
          <w:bCs/>
          <w:b/>
        </w:rPr>
        <w:t xml:space="preserve">Photographer</w:t>
      </w:r>
      <w:r>
        <w:t xml:space="preserve"> </w:t>
      </w:r>
      <w:r>
        <w:t xml:space="preserve">Oscar M. Reyes (1930–2012) became renowned for their ethnographic studies of rural Manila and its surrounding provinces. Their work, preserved in archives like the National Museum of the Philippines, underscores the role of</w:t>
      </w:r>
      <w:r>
        <w:t xml:space="preserve"> </w:t>
      </w:r>
      <w:r>
        <w:rPr>
          <w:bCs/>
          <w:b/>
        </w:rPr>
        <w:t xml:space="preserve">Photographers</w:t>
      </w:r>
      <w:r>
        <w:t xml:space="preserve"> </w:t>
      </w:r>
      <w:r>
        <w:t xml:space="preserve">in archiving cultural memory and resisting historical erasure.</w:t>
      </w:r>
    </w:p>
    <w:bookmarkEnd w:id="20"/>
    <w:bookmarkStart w:id="21" w:name="X78d04d59946761f12cb3a86949b2e3eb5287727"/>
    <w:p>
      <w:pPr>
        <w:pStyle w:val="Heading2"/>
      </w:pPr>
      <w:r>
        <w:t xml:space="preserve">Cultural Influences on Photographic Practices</w:t>
      </w:r>
    </w:p>
    <w:p>
      <w:pPr>
        <w:pStyle w:val="FirstParagraph"/>
      </w:pPr>
      <w:r>
        <w:t xml:space="preserve">The cultural tapestry of</w:t>
      </w:r>
      <w:r>
        <w:t xml:space="preserve"> </w:t>
      </w:r>
      <w:r>
        <w:rPr>
          <w:bCs/>
          <w:b/>
        </w:rPr>
        <w:t xml:space="preserve">Philippines Manila</w:t>
      </w:r>
      <w:r>
        <w:t xml:space="preserve">, shaped by indigenous traditions, colonial legacies, and modern globalization, has deeply influenced photographic practices. According to researcher Dr. Maria Lourdes A. dela Cruz in *Cultural Icons and Visual Narratives* (2018), photographers in Manila often draw inspiration from the city’s juxtaposition of historical landmarks like Intramuros with contemporary urban sprawl. This duality is evident in the works of</w:t>
      </w:r>
      <w:r>
        <w:t xml:space="preserve"> </w:t>
      </w:r>
      <w:r>
        <w:rPr>
          <w:bCs/>
          <w:b/>
        </w:rPr>
        <w:t xml:space="preserve">Photographers</w:t>
      </w:r>
      <w:r>
        <w:t xml:space="preserve"> </w:t>
      </w:r>
      <w:r>
        <w:t xml:space="preserve">such as Lino T. Sison, whose series on jeepney culture and street vendors has been widely recognized for its anthropological depth.</w:t>
      </w:r>
    </w:p>
    <w:p>
      <w:pPr>
        <w:pStyle w:val="BodyText"/>
      </w:pPr>
      <w:r>
        <w:t xml:space="preserve">Folklore, religious festivals (e.g., the Feast of the Black Nazarene), and socio-political movements also feature prominently in Manila’s photographic output. As noted by cultural theorist Dr. Rafael Bautista in *Photography as Resistance* (2020), many</w:t>
      </w:r>
      <w:r>
        <w:t xml:space="preserve"> </w:t>
      </w:r>
      <w:r>
        <w:rPr>
          <w:bCs/>
          <w:b/>
        </w:rPr>
        <w:t xml:space="preserve">Photographers</w:t>
      </w:r>
      <w:r>
        <w:t xml:space="preserve"> </w:t>
      </w:r>
      <w:r>
        <w:t xml:space="preserve">in Manila use their work to critique issues like poverty, migration, and environmental degradation, making photography a tool for social commentary.</w:t>
      </w:r>
    </w:p>
    <w:bookmarkEnd w:id="21"/>
    <w:bookmarkStart w:id="22" w:name="X94cf74415e8c0fbd2c2f219710eb309742804dd"/>
    <w:p>
      <w:pPr>
        <w:pStyle w:val="Heading2"/>
      </w:pPr>
      <w:r>
        <w:t xml:space="preserve">Techological Advancements and Their Impact</w:t>
      </w:r>
    </w:p>
    <w:p>
      <w:pPr>
        <w:pStyle w:val="FirstParagraph"/>
      </w:pPr>
      <w:r>
        <w:t xml:space="preserve">The digital revolution has transformed the role of</w:t>
      </w:r>
      <w:r>
        <w:t xml:space="preserve"> </w:t>
      </w:r>
      <w:r>
        <w:rPr>
          <w:bCs/>
          <w:b/>
        </w:rPr>
        <w:t xml:space="preserve">Photographers</w:t>
      </w:r>
      <w:r>
        <w:t xml:space="preserve"> </w:t>
      </w:r>
      <w:r>
        <w:t xml:space="preserve">in</w:t>
      </w:r>
      <w:r>
        <w:t xml:space="preserve"> </w:t>
      </w:r>
      <w:r>
        <w:rPr>
          <w:bCs/>
          <w:b/>
        </w:rPr>
        <w:t xml:space="preserve">Philippines Manila</w:t>
      </w:r>
      <w:r>
        <w:t xml:space="preserve">. Traditional film-based practices have given way to smartphone photography, drone technology, and AI-driven editing tools. According to a 2021 study by the Philippine Institute of Journalism (PIJ), over 70% of Manila-based photographers now utilize digital platforms like Instagram and TikTok to share their work, democratizing access to visual storytelling.</w:t>
      </w:r>
    </w:p>
    <w:p>
      <w:pPr>
        <w:pStyle w:val="BodyText"/>
      </w:pPr>
      <w:r>
        <w:t xml:space="preserve">However, this shift has also raised concerns about the devaluation of technical skill and artistic integrity. Dr. Evelyn T. Lim’s research (*Digital Photography in Urban Contexts*, 2022) argues that while technology enables broader participation, it risks commodifying photography into a disposable art form. In contrast, photographers like</w:t>
      </w:r>
      <w:r>
        <w:t xml:space="preserve"> </w:t>
      </w:r>
      <w:r>
        <w:rPr>
          <w:bCs/>
          <w:b/>
        </w:rPr>
        <w:t xml:space="preserve">Photographer</w:t>
      </w:r>
      <w:r>
        <w:t xml:space="preserve"> </w:t>
      </w:r>
      <w:r>
        <w:t xml:space="preserve">Jovencio Guevara continue to advocate for analog techniques, emphasizing the tactile and historical significance of film-based work.</w:t>
      </w:r>
    </w:p>
    <w:bookmarkEnd w:id="22"/>
    <w:bookmarkStart w:id="23" w:name="contemporary-trends-and-challenges"/>
    <w:p>
      <w:pPr>
        <w:pStyle w:val="Heading2"/>
      </w:pPr>
      <w:r>
        <w:t xml:space="preserve">Contemporary Trends and Challenges</w:t>
      </w:r>
    </w:p>
    <w:p>
      <w:pPr>
        <w:pStyle w:val="FirstParagraph"/>
      </w:pPr>
      <w:r>
        <w:t xml:space="preserve">In recent years, Manila’s photographic scene has seen a surge in collaborative projects between local photographers and international artists. Initiatives like the Manila Photo Festival (MPF) have positioned the city as a hub for emerging talents. As highlighted by MPF curator Dr. Riza Maligay in *Photography in Motion* (2023), these collaborations often explore themes of identity, memory, and decolonization—issues deeply relevant to</w:t>
      </w:r>
      <w:r>
        <w:t xml:space="preserve"> </w:t>
      </w:r>
      <w:r>
        <w:rPr>
          <w:bCs/>
          <w:b/>
        </w:rPr>
        <w:t xml:space="preserve">Philippines Manila</w:t>
      </w:r>
      <w:r>
        <w:t xml:space="preserve">’s post-colonial context.</w:t>
      </w:r>
    </w:p>
    <w:p>
      <w:pPr>
        <w:pStyle w:val="BodyText"/>
      </w:pPr>
      <w:r>
        <w:t xml:space="preserve">Despite this growth, photographers in Manila face challenges such as limited funding for independent projects and competition from commercial photography sectors. A 2022 survey by the Philippine Association of Photographers (PAP) revealed that only 35% of Manila-based photographers earn a stable income from their craft, with many relying on part-time work or freelance assignments.</w:t>
      </w:r>
    </w:p>
    <w:bookmarkEnd w:id="23"/>
    <w:bookmarkStart w:id="24" w:name="educational-and-institutional-support"/>
    <w:p>
      <w:pPr>
        <w:pStyle w:val="Heading2"/>
      </w:pPr>
      <w:r>
        <w:t xml:space="preserve">Educational and Institutional Support</w:t>
      </w:r>
    </w:p>
    <w:p>
      <w:pPr>
        <w:pStyle w:val="FirstParagraph"/>
      </w:pPr>
      <w:r>
        <w:t xml:space="preserve">Several institutions in</w:t>
      </w:r>
      <w:r>
        <w:t xml:space="preserve"> </w:t>
      </w:r>
      <w:r>
        <w:rPr>
          <w:bCs/>
          <w:b/>
        </w:rPr>
        <w:t xml:space="preserve">Philippines Manila</w:t>
      </w:r>
      <w:r>
        <w:t xml:space="preserve"> </w:t>
      </w:r>
      <w:r>
        <w:t xml:space="preserve">have emerged to support the development of photographers. The University of the Philippines College of Arts and Letters offers a Photography Program that emphasizes both technical training and critical theory. Meanwhile, organizations like the Pera Museum provide platforms for exhibitions, workshops, and mentorship programs. Dr. Carlos Mendoza’s research (*Photography Education in Manila*, 2021) underscores how these initiatives are crucial in nurturing a new generation of</w:t>
      </w:r>
      <w:r>
        <w:t xml:space="preserve"> </w:t>
      </w:r>
      <w:r>
        <w:rPr>
          <w:bCs/>
          <w:b/>
        </w:rPr>
        <w:t xml:space="preserve">Photographers</w:t>
      </w:r>
      <w:r>
        <w:t xml:space="preserve"> </w:t>
      </w:r>
      <w:r>
        <w:t xml:space="preserve">who can navigate both local and global artistic trends.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Photographers</w:t>
      </w:r>
      <w:r>
        <w:t xml:space="preserve"> </w:t>
      </w:r>
      <w:r>
        <w:t xml:space="preserve">in</w:t>
      </w:r>
      <w:r>
        <w:t xml:space="preserve"> </w:t>
      </w:r>
      <w:r>
        <w:rPr>
          <w:bCs/>
          <w:b/>
        </w:rPr>
        <w:t xml:space="preserve">Philippines Manila</w:t>
      </w:r>
      <w:r>
        <w:t xml:space="preserve"> </w:t>
      </w:r>
      <w:r>
        <w:t xml:space="preserve">remains multifaceted, blending historical preservation, cultural critique, and technological innovation. As this literature review has shown, photographers in the city are not merely image-makers but custodians of memory and agents of change. Future research should further explore how emerging technologies like virtual reality (VR) and augmented reality (AR) might reshape photographic practices in Manila while addressing the socioeconomic barriers that limit artistic freedom.</w:t>
      </w:r>
    </w:p>
    <w:p>
      <w:pPr>
        <w:pStyle w:val="BodyText"/>
      </w:pPr>
      <w:r>
        <w:t xml:space="preserve">Ultimately, understanding the evolving landscape of</w:t>
      </w:r>
      <w:r>
        <w:t xml:space="preserve"> </w:t>
      </w:r>
      <w:r>
        <w:rPr>
          <w:bCs/>
          <w:b/>
        </w:rPr>
        <w:t xml:space="preserve">Photographers</w:t>
      </w:r>
      <w:r>
        <w:t xml:space="preserve"> </w:t>
      </w:r>
      <w:r>
        <w:t xml:space="preserve">in</w:t>
      </w:r>
      <w:r>
        <w:t xml:space="preserve"> </w:t>
      </w:r>
      <w:r>
        <w:rPr>
          <w:bCs/>
          <w:b/>
        </w:rPr>
        <w:t xml:space="preserve">Philippines Manila</w:t>
      </w:r>
      <w:r>
        <w:t xml:space="preserve"> </w:t>
      </w:r>
      <w:r>
        <w:t xml:space="preserve">requires an interdisciplinary approach that integrates art history, sociology, and digital media studies. By doing so, we can ensure that photography continues to serve as a vital lens through which Manila’s complex realities are seen and understood.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the Philippines Manila</dc:title>
  <dc:creator/>
  <dc:language>en</dc:language>
  <cp:keywords/>
  <dcterms:created xsi:type="dcterms:W3CDTF">2026-07-24T04:43:02Z</dcterms:created>
  <dcterms:modified xsi:type="dcterms:W3CDTF">2026-07-24T04:43:02Z</dcterms:modified>
</cp:coreProperties>
</file>

<file path=docProps/custom.xml><?xml version="1.0" encoding="utf-8"?>
<Properties xmlns="http://schemas.openxmlformats.org/officeDocument/2006/custom-properties" xmlns:vt="http://schemas.openxmlformats.org/officeDocument/2006/docPropsVTypes"/>
</file>