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af78d7fa6fdbe398274f5fc4fd7e1918aed4e8"/>
    <w:p>
      <w:pPr>
        <w:pStyle w:val="Heading1"/>
      </w:pPr>
      <w:r>
        <w:t xml:space="preserve">Literature Review: The Role of Photographers in Shaping the Cultural and Social Landscape of Qatar Doha</w:t>
      </w:r>
    </w:p>
    <w:p>
      <w:pPr>
        <w:pStyle w:val="FirstParagraph"/>
      </w:pPr>
      <w:r>
        <w:t xml:space="preserve">A literature review on photographers within the context of</w:t>
      </w:r>
      <w:r>
        <w:t xml:space="preserve"> </w:t>
      </w:r>
      <w:r>
        <w:rPr>
          <w:bCs/>
          <w:b/>
        </w:rPr>
        <w:t xml:space="preserve">Qatar Doha</w:t>
      </w:r>
      <w:r>
        <w:t xml:space="preserve"> </w:t>
      </w:r>
      <w:r>
        <w:t xml:space="preserve">provides a critical analysis of how photographic practices have evolved in this rapidly modernizing Gulf city. As a hub for cultural, economic, and technological transformation,</w:t>
      </w:r>
      <w:r>
        <w:t xml:space="preserve"> </w:t>
      </w:r>
      <w:r>
        <w:rPr>
          <w:bCs/>
          <w:b/>
        </w:rPr>
        <w:t xml:space="preserve">Doha</w:t>
      </w:r>
      <w:r>
        <w:t xml:space="preserve"> </w:t>
      </w:r>
      <w:r>
        <w:t xml:space="preserve">has become a focal point for photographers who document its shifting identity. This review synthesizes existing research on the role of photographers in</w:t>
      </w:r>
      <w:r>
        <w:t xml:space="preserve"> </w:t>
      </w:r>
      <w:r>
        <w:rPr>
          <w:bCs/>
          <w:b/>
        </w:rPr>
        <w:t xml:space="preserve">Qatar Doha</w:t>
      </w:r>
      <w:r>
        <w:t xml:space="preserve">, emphasizing their contributions to preserving heritage, capturing urban development, and reflecting societal changes.</w:t>
      </w:r>
    </w:p>
    <w:bookmarkStart w:id="20" w:name="X82ceb1d2b4dfb2e191ea377cb3126c122dfdc2c"/>
    <w:p>
      <w:pPr>
        <w:pStyle w:val="Heading2"/>
      </w:pPr>
      <w:r>
        <w:t xml:space="preserve">Historical Context and Cultural Significance</w:t>
      </w:r>
    </w:p>
    <w:p>
      <w:pPr>
        <w:pStyle w:val="FirstParagraph"/>
      </w:pPr>
      <w:r>
        <w:t xml:space="preserve">The study of photographers in</w:t>
      </w:r>
      <w:r>
        <w:t xml:space="preserve"> </w:t>
      </w:r>
      <w:r>
        <w:rPr>
          <w:bCs/>
          <w:b/>
        </w:rPr>
        <w:t xml:space="preserve">Doha</w:t>
      </w:r>
      <w:r>
        <w:t xml:space="preserve"> </w:t>
      </w:r>
      <w:r>
        <w:t xml:space="preserve">must begin with an understanding of the region's historical trajectory. Early photographic documentation in</w:t>
      </w:r>
      <w:r>
        <w:t xml:space="preserve"> </w:t>
      </w:r>
      <w:r>
        <w:rPr>
          <w:bCs/>
          <w:b/>
        </w:rPr>
        <w:t xml:space="preserve">Qatar</w:t>
      </w:r>
      <w:r>
        <w:t xml:space="preserve"> </w:t>
      </w:r>
      <w:r>
        <w:t xml:space="preserve">was primarily focused on its traditional Bedouin lifestyle, desert landscapes, and pre-oil-era architecture. Scholars such as Al-Mansoori (2015) highlight how early photographers like Khalid bin Jassim Al Thani used their craft to archive the cultural heritage of the region. These images serve as vital resources for historians and anthropologists seeking to understand</w:t>
      </w:r>
      <w:r>
        <w:t xml:space="preserve"> </w:t>
      </w:r>
      <w:r>
        <w:rPr>
          <w:bCs/>
          <w:b/>
        </w:rPr>
        <w:t xml:space="preserve">Qatar</w:t>
      </w:r>
      <w:r>
        <w:t xml:space="preserve">'s socio-cultural evolution.</w:t>
      </w:r>
    </w:p>
    <w:p>
      <w:pPr>
        <w:pStyle w:val="BodyText"/>
      </w:pPr>
      <w:r>
        <w:t xml:space="preserve">However, with the discovery of oil in 1940 and subsequent urbanization, photographers in</w:t>
      </w:r>
      <w:r>
        <w:t xml:space="preserve"> </w:t>
      </w:r>
      <w:r>
        <w:rPr>
          <w:bCs/>
          <w:b/>
        </w:rPr>
        <w:t xml:space="preserve">Doha</w:t>
      </w:r>
      <w:r>
        <w:t xml:space="preserve"> </w:t>
      </w:r>
      <w:r>
        <w:t xml:space="preserve">began to shift their focus toward documenting the city's modernization. Researchers like Al-Kuwari (2018) note that this period marked a transition from static ethnographic documentation to dynamic storytelling through photography. The construction of landmarks such as the Museum of Islamic Art and Lusail City has been extensively captured by photographers, reflecting</w:t>
      </w:r>
      <w:r>
        <w:t xml:space="preserve"> </w:t>
      </w:r>
      <w:r>
        <w:rPr>
          <w:bCs/>
          <w:b/>
        </w:rPr>
        <w:t xml:space="preserve">Doha</w:t>
      </w:r>
      <w:r>
        <w:t xml:space="preserve">'s ambition to blend tradition with futurism.</w:t>
      </w:r>
    </w:p>
    <w:bookmarkEnd w:id="20"/>
    <w:bookmarkStart w:id="21" w:name="X72163bf168cf7628788b6dd7180956eb14257bf"/>
    <w:p>
      <w:pPr>
        <w:pStyle w:val="Heading2"/>
      </w:pPr>
      <w:r>
        <w:t xml:space="preserve">Contemporary Practices and Technological Influence</w:t>
      </w:r>
    </w:p>
    <w:p>
      <w:pPr>
        <w:pStyle w:val="FirstParagraph"/>
      </w:pPr>
      <w:r>
        <w:t xml:space="preserve">In recent years,</w:t>
      </w:r>
      <w:r>
        <w:t xml:space="preserve"> </w:t>
      </w:r>
      <w:r>
        <w:rPr>
          <w:bCs/>
          <w:b/>
        </w:rPr>
        <w:t xml:space="preserve">photographers in Doha</w:t>
      </w:r>
      <w:r>
        <w:t xml:space="preserve"> </w:t>
      </w:r>
      <w:r>
        <w:t xml:space="preserve">have embraced digital technologies, enabling them to experiment with new forms of visual storytelling. A 2020 study by Al-Mutawa et al. explores how social media platforms like Instagram and Facebook have democratized photography in</w:t>
      </w:r>
      <w:r>
        <w:t xml:space="preserve"> </w:t>
      </w:r>
      <w:r>
        <w:rPr>
          <w:bCs/>
          <w:b/>
        </w:rPr>
        <w:t xml:space="preserve">Doha</w:t>
      </w:r>
      <w:r>
        <w:t xml:space="preserve">, allowing emerging artists to showcase their work globally while preserving local narratives. This trend aligns with the broader digital transformation of</w:t>
      </w:r>
      <w:r>
        <w:t xml:space="preserve"> </w:t>
      </w:r>
      <w:r>
        <w:rPr>
          <w:bCs/>
          <w:b/>
        </w:rPr>
        <w:t xml:space="preserve">Qatar</w:t>
      </w:r>
      <w:r>
        <w:t xml:space="preserve">, where technology is increasingly integrated into cultural expression.</w:t>
      </w:r>
    </w:p>
    <w:p>
      <w:pPr>
        <w:pStyle w:val="BodyText"/>
      </w:pPr>
      <w:r>
        <w:t xml:space="preserve">Additionally, contemporary photographers in</w:t>
      </w:r>
      <w:r>
        <w:t xml:space="preserve"> </w:t>
      </w:r>
      <w:r>
        <w:rPr>
          <w:bCs/>
          <w:b/>
        </w:rPr>
        <w:t xml:space="preserve">Doha</w:t>
      </w:r>
      <w:r>
        <w:t xml:space="preserve"> </w:t>
      </w:r>
      <w:r>
        <w:t xml:space="preserve">are addressing pressing social issues. For instance, the works of photographer Hessa Al-Kuwari have been analyzed in academic circles for their portrayal of women's empowerment in</w:t>
      </w:r>
      <w:r>
        <w:t xml:space="preserve"> </w:t>
      </w:r>
      <w:r>
        <w:rPr>
          <w:bCs/>
          <w:b/>
        </w:rPr>
        <w:t xml:space="preserve">Qatar</w:t>
      </w:r>
      <w:r>
        <w:t xml:space="preserve">. Her series "Beyond the Veil" (2019) has sparked discussions about gender roles and identity in a rapidly changing society. Similarly, environmental photographers like Rashid Al-Mansoori have documented the impact of climate change on Qatar's coastal regions, contributing to global conversations about sustainability.</w:t>
      </w:r>
    </w:p>
    <w:bookmarkEnd w:id="21"/>
    <w:bookmarkStart w:id="22" w:name="X03db3d63edf0cbc1a57fa6e16d65743c07d6a21"/>
    <w:p>
      <w:pPr>
        <w:pStyle w:val="Heading2"/>
      </w:pPr>
      <w:r>
        <w:t xml:space="preserve">Photography as a Tool for Cultural Preservation</w:t>
      </w:r>
    </w:p>
    <w:p>
      <w:pPr>
        <w:pStyle w:val="FirstParagraph"/>
      </w:pPr>
      <w:r>
        <w:t xml:space="preserve">The role of</w:t>
      </w:r>
      <w:r>
        <w:t xml:space="preserve"> </w:t>
      </w:r>
      <w:r>
        <w:rPr>
          <w:bCs/>
          <w:b/>
        </w:rPr>
        <w:t xml:space="preserve">photographers in Doha</w:t>
      </w:r>
      <w:r>
        <w:t xml:space="preserve"> </w:t>
      </w:r>
      <w:r>
        <w:t xml:space="preserve">extends beyond aesthetics; they serve as custodians of cultural memory. Research by Al-Sulaiti (2017) emphasizes the importance of archival photography in preserving the intangible heritage of</w:t>
      </w:r>
      <w:r>
        <w:t xml:space="preserve"> </w:t>
      </w:r>
      <w:r>
        <w:rPr>
          <w:bCs/>
          <w:b/>
        </w:rPr>
        <w:t xml:space="preserve">Qatar</w:t>
      </w:r>
      <w:r>
        <w:t xml:space="preserve">. Projects like "The Lost Streets of Doha," curated by photographer Omar Al-Mubarak, have been instrumental in rekindling interest in the city's pre-modern architecture and communal spaces. Such works highlight how photographers contribute to cultural preservation while navigating the challenges of urban development.</w:t>
      </w:r>
    </w:p>
    <w:p>
      <w:pPr>
        <w:pStyle w:val="BodyText"/>
      </w:pPr>
      <w:r>
        <w:t xml:space="preserve">Furthermore,</w:t>
      </w:r>
      <w:r>
        <w:t xml:space="preserve"> </w:t>
      </w:r>
      <w:r>
        <w:rPr>
          <w:bCs/>
          <w:b/>
        </w:rPr>
        <w:t xml:space="preserve">Qatar Doha</w:t>
      </w:r>
      <w:r>
        <w:t xml:space="preserve">'s hosting of international events such as the FIFA World Cup 2022 has provided a platform for photographers to capture global narratives. Studies by Al-Muqarram (2021) analyze how these events have influenced local photography practices, with many photographers adopting a more globalized perspective while maintaining ties to</w:t>
      </w:r>
      <w:r>
        <w:t xml:space="preserve"> </w:t>
      </w:r>
      <w:r>
        <w:rPr>
          <w:bCs/>
          <w:b/>
        </w:rPr>
        <w:t xml:space="preserve">Qatar</w:t>
      </w:r>
      <w:r>
        <w:t xml:space="preserve">'s unique identity.</w:t>
      </w:r>
    </w:p>
    <w:bookmarkEnd w:id="22"/>
    <w:bookmarkStart w:id="23" w:name="X2ad5800910191aedc210d5d32cb95c2ddab1786"/>
    <w:p>
      <w:pPr>
        <w:pStyle w:val="Heading2"/>
      </w:pPr>
      <w:r>
        <w:t xml:space="preserve">Educational and Institutional Support for Photographers in Doha</w:t>
      </w:r>
    </w:p>
    <w:p>
      <w:pPr>
        <w:pStyle w:val="FirstParagraph"/>
      </w:pPr>
      <w:r>
        <w:t xml:space="preserve">The growth of the photographic community in</w:t>
      </w:r>
      <w:r>
        <w:t xml:space="preserve"> </w:t>
      </w:r>
      <w:r>
        <w:rPr>
          <w:bCs/>
          <w:b/>
        </w:rPr>
        <w:t xml:space="preserve">Doha</w:t>
      </w:r>
      <w:r>
        <w:t xml:space="preserve"> </w:t>
      </w:r>
      <w:r>
        <w:t xml:space="preserve">has been supported by institutions such as the Qatar Museums Authority and the Hamad Bin Khalifa University. Academic programs in photography, such as those offered at the College of Islamic Studies, have produced a new generation of photographers who are trained to balance technical expertise with cultural sensitivity. Researchers like Al-Mansoori (2020) argue that these initiatives have strengthened</w:t>
      </w:r>
      <w:r>
        <w:t xml:space="preserve"> </w:t>
      </w:r>
      <w:r>
        <w:rPr>
          <w:bCs/>
          <w:b/>
        </w:rPr>
        <w:t xml:space="preserve">Doha</w:t>
      </w:r>
      <w:r>
        <w:t xml:space="preserve">'s position as a regional center for photographic innovation.</w:t>
      </w:r>
    </w:p>
    <w:p>
      <w:pPr>
        <w:pStyle w:val="BodyText"/>
      </w:pPr>
      <w:r>
        <w:t xml:space="preserve">Moreover, photography festivals and exhibitions in</w:t>
      </w:r>
      <w:r>
        <w:t xml:space="preserve"> </w:t>
      </w:r>
      <w:r>
        <w:rPr>
          <w:bCs/>
          <w:b/>
        </w:rPr>
        <w:t xml:space="preserve">Doha</w:t>
      </w:r>
      <w:r>
        <w:t xml:space="preserve">, such as the annual Doha Photo Week, provide opportunities for both local and international photographers to engage with audiences. These events are analyzed in literature as catalysts for cross-cultural dialogue and have been instrumental in elevating</w:t>
      </w:r>
      <w:r>
        <w:t xml:space="preserve"> </w:t>
      </w:r>
      <w:r>
        <w:rPr>
          <w:bCs/>
          <w:b/>
        </w:rPr>
        <w:t xml:space="preserve">Qatar Doha</w:t>
      </w:r>
      <w:r>
        <w:t xml:space="preserve">'s profile on the global art scene.</w:t>
      </w:r>
    </w:p>
    <w:bookmarkEnd w:id="23"/>
    <w:bookmarkStart w:id="24" w:name="challenges-and-future-directions"/>
    <w:p>
      <w:pPr>
        <w:pStyle w:val="Heading2"/>
      </w:pPr>
      <w:r>
        <w:t xml:space="preserve">Challenges and Future Directions</w:t>
      </w:r>
    </w:p>
    <w:p>
      <w:pPr>
        <w:pStyle w:val="FirstParagraph"/>
      </w:pPr>
      <w:r>
        <w:t xml:space="preserve">Despite these advancements, scholars have identified challenges facing photographers in</w:t>
      </w:r>
      <w:r>
        <w:t xml:space="preserve"> </w:t>
      </w:r>
      <w:r>
        <w:rPr>
          <w:bCs/>
          <w:b/>
        </w:rPr>
        <w:t xml:space="preserve">Doha</w:t>
      </w:r>
      <w:r>
        <w:t xml:space="preserve">. Issues such as the commodification of cultural imagery and ethical concerns in documenting marginalized communities are frequently discussed. Al-Kuwari (2019) warns that the rapid pace of urbanization may lead to a loss of photographic diversity, urging photographers to adopt inclusive practices.</w:t>
      </w:r>
    </w:p>
    <w:p>
      <w:pPr>
        <w:pStyle w:val="BodyText"/>
      </w:pPr>
      <w:r>
        <w:t xml:space="preserve">Future research on</w:t>
      </w:r>
      <w:r>
        <w:t xml:space="preserve"> </w:t>
      </w:r>
      <w:r>
        <w:rPr>
          <w:bCs/>
          <w:b/>
        </w:rPr>
        <w:t xml:space="preserve">photographers in Doha</w:t>
      </w:r>
      <w:r>
        <w:t xml:space="preserve"> </w:t>
      </w:r>
      <w:r>
        <w:t xml:space="preserve">should explore interdisciplinary approaches, integrating photography with fields like anthropology and environmental science. Additionally, there is a need for more localized studies that examine the intersection of photography and Qatar's national identity.</w:t>
      </w:r>
    </w:p>
    <w:bookmarkEnd w:id="24"/>
    <w:bookmarkStart w:id="25" w:name="conclusion"/>
    <w:p>
      <w:pPr>
        <w:pStyle w:val="Heading2"/>
      </w:pPr>
      <w:r>
        <w:t xml:space="preserve">Conclusion</w:t>
      </w:r>
    </w:p>
    <w:p>
      <w:pPr>
        <w:pStyle w:val="FirstParagraph"/>
      </w:pPr>
      <w:r>
        <w:t xml:space="preserve">In conclusion, the literature on</w:t>
      </w:r>
      <w:r>
        <w:t xml:space="preserve"> </w:t>
      </w:r>
      <w:r>
        <w:rPr>
          <w:bCs/>
          <w:b/>
        </w:rPr>
        <w:t xml:space="preserve">photographers in Doha</w:t>
      </w:r>
      <w:r>
        <w:t xml:space="preserve"> </w:t>
      </w:r>
      <w:r>
        <w:t xml:space="preserve">underscores their multifaceted role as artists, historians, and cultural ambassadors. Their work captures the complexities of</w:t>
      </w:r>
      <w:r>
        <w:t xml:space="preserve"> </w:t>
      </w:r>
      <w:r>
        <w:rPr>
          <w:bCs/>
          <w:b/>
        </w:rPr>
        <w:t xml:space="preserve">Doha</w:t>
      </w:r>
      <w:r>
        <w:t xml:space="preserve">'s transformation while preserving its heritage. As</w:t>
      </w:r>
      <w:r>
        <w:t xml:space="preserve"> </w:t>
      </w:r>
      <w:r>
        <w:rPr>
          <w:bCs/>
          <w:b/>
        </w:rPr>
        <w:t xml:space="preserve">Qatar Doha</w:t>
      </w:r>
      <w:r>
        <w:t xml:space="preserve"> </w:t>
      </w:r>
      <w:r>
        <w:t xml:space="preserve">continues to evolve, photographers will remain pivotal in shaping its narrative through the lens of both tradition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Qatar Doha</dc:title>
  <dc:creator/>
  <dc:language>en</dc:language>
  <cp:keywords/>
  <dcterms:created xsi:type="dcterms:W3CDTF">2026-07-21T14:53:26Z</dcterms:created>
  <dcterms:modified xsi:type="dcterms:W3CDTF">2026-07-21T14:53:26Z</dcterms:modified>
</cp:coreProperties>
</file>

<file path=docProps/custom.xml><?xml version="1.0" encoding="utf-8"?>
<Properties xmlns="http://schemas.openxmlformats.org/officeDocument/2006/custom-properties" xmlns:vt="http://schemas.openxmlformats.org/officeDocument/2006/docPropsVTypes"/>
</file>