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d601c7c8003e2a7b006550bc4ac6a29a50288f"/>
    <w:p>
      <w:pPr>
        <w:pStyle w:val="Heading1"/>
      </w:pPr>
      <w:r>
        <w:t xml:space="preserve">Literature Review: The Role of Photographers in Saudi Arabia Jeddah</w:t>
      </w:r>
    </w:p>
    <w:p>
      <w:pPr>
        <w:pStyle w:val="FirstParagraph"/>
      </w:pPr>
      <w:r>
        <w:rPr>
          <w:bCs/>
          <w:b/>
        </w:rPr>
        <w:t xml:space="preserve">Literature Review</w:t>
      </w:r>
      <w:r>
        <w:t xml:space="preserve"> </w:t>
      </w:r>
      <w:r>
        <w:t xml:space="preserve">serves as a critical synthesis of existing knowledge and scholarly discourse on a particular subject. In the context of</w:t>
      </w:r>
      <w:r>
        <w:t xml:space="preserve"> </w:t>
      </w:r>
      <w:r>
        <w:rPr>
          <w:iCs/>
          <w:i/>
        </w:rPr>
        <w:t xml:space="preserve">Photographer</w:t>
      </w:r>
      <w:r>
        <w:t xml:space="preserve">s operating within</w:t>
      </w:r>
      <w:r>
        <w:t xml:space="preserve"> </w:t>
      </w:r>
      <w:r>
        <w:rPr>
          <w:bCs/>
          <w:b/>
        </w:rPr>
        <w:t xml:space="preserve">Saudi Arabia Jeddah</w:t>
      </w:r>
      <w:r>
        <w:t xml:space="preserve">, this review explores the interplay between photographic artistry, cultural dynamics, and socio-political transformations in one of the most historically significant cities in the Arabian Peninsula. Jeddah, as a vibrant hub of tradition and modernity in Saudi Arabia, presents unique opportunities and challenges for photographers seeking to document its evolving identity through visual storytelling.</w:t>
      </w:r>
    </w:p>
    <w:bookmarkStart w:id="20" w:name="X52568ef8da4bdf45d0f81952fd46324a664ca1c"/>
    <w:p>
      <w:pPr>
        <w:pStyle w:val="Heading2"/>
      </w:pPr>
      <w:r>
        <w:t xml:space="preserve">Historical Context of Photography in Saudi Arabia</w:t>
      </w:r>
    </w:p>
    <w:p>
      <w:pPr>
        <w:pStyle w:val="FirstParagraph"/>
      </w:pPr>
      <w:r>
        <w:t xml:space="preserve">The practice of photography in</w:t>
      </w:r>
      <w:r>
        <w:t xml:space="preserve"> </w:t>
      </w:r>
      <w:r>
        <w:rPr>
          <w:bCs/>
          <w:b/>
        </w:rPr>
        <w:t xml:space="preserve">Saudi Arabia Jeddah</w:t>
      </w:r>
      <w:r>
        <w:t xml:space="preserve"> </w:t>
      </w:r>
      <w:r>
        <w:t xml:space="preserve">has evolved significantly since the early 20th century. Initially, photography was a foreign concept introduced by European explorers and traders who documented the region’s landscapes and architecture. However, it was not until the mid-20th century that native photographers began to emerge, capturing the cultural richness of Jeddah through lenses shaped by local heritage. Early photographic works from this era often emphasized religious landmarks such as Al-Haram Mosque and historical sites like the historic Al-Balad district, reflecting a reverence for tradition.</w:t>
      </w:r>
    </w:p>
    <w:p>
      <w:pPr>
        <w:pStyle w:val="BodyText"/>
      </w:pPr>
      <w:r>
        <w:t xml:space="preserve">Scholarly literature highlights how photography in Saudi Arabia was historically constrained by conservative norms. For instance,</w:t>
      </w:r>
      <w:r>
        <w:t xml:space="preserve"> </w:t>
      </w:r>
      <w:r>
        <w:rPr>
          <w:iCs/>
          <w:i/>
        </w:rPr>
        <w:t xml:space="preserve">Ahmad al-Khatib</w:t>
      </w:r>
      <w:r>
        <w:t xml:space="preserve"> </w:t>
      </w:r>
      <w:r>
        <w:t xml:space="preserve">(2015) notes that early photographers faced restrictions on documenting daily life due to societal taboos surrounding gender representation and public behavior. This context is particularly relevant for</w:t>
      </w:r>
      <w:r>
        <w:t xml:space="preserve"> </w:t>
      </w:r>
      <w:r>
        <w:rPr>
          <w:bCs/>
          <w:b/>
        </w:rPr>
        <w:t xml:space="preserve">Saudi Arabia Jeddah</w:t>
      </w:r>
      <w:r>
        <w:t xml:space="preserve">, where rapid urbanization and modernization have created a tension between preserving heritage and embracing contemporary aesthetics.</w:t>
      </w:r>
    </w:p>
    <w:bookmarkEnd w:id="20"/>
    <w:bookmarkStart w:id="21" w:name="X89a7a03d0ecdf64cea328d13426491a28056084"/>
    <w:p>
      <w:pPr>
        <w:pStyle w:val="Heading2"/>
      </w:pPr>
      <w:r>
        <w:t xml:space="preserve">Cultural Influences on Photographic Practices in Jeddah</w:t>
      </w:r>
    </w:p>
    <w:p>
      <w:pPr>
        <w:pStyle w:val="FirstParagraph"/>
      </w:pPr>
      <w:r>
        <w:rPr>
          <w:bCs/>
          <w:b/>
        </w:rPr>
        <w:t xml:space="preserve">Saudi Arabia Jeddah</w:t>
      </w:r>
      <w:r>
        <w:t xml:space="preserve"> </w:t>
      </w:r>
      <w:r>
        <w:t xml:space="preserve">is a city of contrasts, blending ancient traditions with cutting-edge architecture. This duality has profoundly influenced the work of</w:t>
      </w:r>
      <w:r>
        <w:t xml:space="preserve"> </w:t>
      </w:r>
      <w:r>
        <w:rPr>
          <w:iCs/>
          <w:i/>
        </w:rPr>
        <w:t xml:space="preserve">Photographer</w:t>
      </w:r>
      <w:r>
        <w:t xml:space="preserve">s who seek to capture its multifaceted identity. The Al-Balad district, a UNESCO World Heritage Site, remains a popular subject for photographers documenting Jeddah’s historical architecture and cultural rituals. Meanwhile, the Corniche area symbolizes modernity, offering opportunities to explore themes of globalization and urban development.</w:t>
      </w:r>
    </w:p>
    <w:p>
      <w:pPr>
        <w:pStyle w:val="BodyText"/>
      </w:pPr>
      <w:r>
        <w:t xml:space="preserve">Cultural festivals such as the Jeddah Season have further expanded the scope of photographic narratives in the city.</w:t>
      </w:r>
      <w:r>
        <w:t xml:space="preserve"> </w:t>
      </w:r>
      <w:r>
        <w:rPr>
          <w:iCs/>
          <w:i/>
        </w:rPr>
        <w:t xml:space="preserve">Layla Al-Mansour</w:t>
      </w:r>
      <w:r>
        <w:t xml:space="preserve"> </w:t>
      </w:r>
      <w:r>
        <w:t xml:space="preserve">(2020) argues that these events provide photographers with a platform to engage with diverse audiences, showcasing Jeddah’s role as a crossroads of Arab and international cultures. However, she also cautions that such projects must navigate the complexities of cultural appropriation and authenticity, ensuring that local voices are central to the visual discourse.</w:t>
      </w:r>
    </w:p>
    <w:bookmarkEnd w:id="21"/>
    <w:bookmarkStart w:id="22" w:name="Xce660265aab02e20b670277107384e8ff15904e"/>
    <w:p>
      <w:pPr>
        <w:pStyle w:val="Heading2"/>
      </w:pPr>
      <w:r>
        <w:t xml:space="preserve">Challenges Faced by Photographers in Jeddah</w:t>
      </w:r>
    </w:p>
    <w:p>
      <w:pPr>
        <w:pStyle w:val="FirstParagraph"/>
      </w:pPr>
      <w:r>
        <w:rPr>
          <w:bCs/>
          <w:b/>
        </w:rPr>
        <w:t xml:space="preserve">Saudi Arabia Jeddah</w:t>
      </w:r>
      <w:r>
        <w:t xml:space="preserve"> </w:t>
      </w:r>
      <w:r>
        <w:t xml:space="preserve">presents unique challenges for</w:t>
      </w:r>
      <w:r>
        <w:t xml:space="preserve"> </w:t>
      </w:r>
      <w:r>
        <w:rPr>
          <w:iCs/>
          <w:i/>
        </w:rPr>
        <w:t xml:space="preserve">Photographer</w:t>
      </w:r>
      <w:r>
        <w:t xml:space="preserve">s operating within its socio-political landscape. While the city has embraced modernization, certain cultural and religious norms continue to shape photographic practices. For example, the depiction of women in public spaces remains a sensitive topic, with photographers often required to obtain consent or adhere to specific guidelines when capturing images of female subjects.</w:t>
      </w:r>
    </w:p>
    <w:p>
      <w:pPr>
        <w:pStyle w:val="BodyText"/>
      </w:pPr>
      <w:r>
        <w:t xml:space="preserve">Economic factors also play a role in shaping the profession. As</w:t>
      </w:r>
      <w:r>
        <w:t xml:space="preserve"> </w:t>
      </w:r>
      <w:r>
        <w:rPr>
          <w:iCs/>
          <w:i/>
        </w:rPr>
        <w:t xml:space="preserve">Photographer</w:t>
      </w:r>
      <w:r>
        <w:t xml:space="preserve">s in Jeddah compete for opportunities in both commercial and artistic realms, they must navigate a market influenced by global trends and local patronage. A 2018 study by</w:t>
      </w:r>
      <w:r>
        <w:t xml:space="preserve"> </w:t>
      </w:r>
      <w:r>
        <w:rPr>
          <w:iCs/>
          <w:i/>
        </w:rPr>
        <w:t xml:space="preserve">Faisal Al-Muqati</w:t>
      </w:r>
      <w:r>
        <w:t xml:space="preserve"> </w:t>
      </w:r>
      <w:r>
        <w:t xml:space="preserve">found that many emerging photographers struggle to balance creative vision with the demands of clients who prioritize profitability over artistic integrity.</w:t>
      </w:r>
    </w:p>
    <w:bookmarkEnd w:id="22"/>
    <w:bookmarkStart w:id="23" w:name="the-role-of-technology-and-social-media"/>
    <w:p>
      <w:pPr>
        <w:pStyle w:val="Heading2"/>
      </w:pPr>
      <w:r>
        <w:t xml:space="preserve">The Role of Technology and Social Media</w:t>
      </w:r>
    </w:p>
    <w:p>
      <w:pPr>
        <w:pStyle w:val="FirstParagraph"/>
      </w:pPr>
      <w:r>
        <w:t xml:space="preserve">The digital revolution has transformed the practice of photography in</w:t>
      </w:r>
      <w:r>
        <w:t xml:space="preserve"> </w:t>
      </w:r>
      <w:r>
        <w:rPr>
          <w:bCs/>
          <w:b/>
        </w:rPr>
        <w:t xml:space="preserve">Saudi Arabia Jeddah</w:t>
      </w:r>
      <w:r>
        <w:t xml:space="preserve">. The proliferation of smartphones and social media platforms like Instagram and Snapchat has democratized access to photographic tools, enabling a new generation of</w:t>
      </w:r>
      <w:r>
        <w:t xml:space="preserve"> </w:t>
      </w:r>
      <w:r>
        <w:rPr>
          <w:iCs/>
          <w:i/>
        </w:rPr>
        <w:t xml:space="preserve">Photographer</w:t>
      </w:r>
      <w:r>
        <w:t xml:space="preserve">s to showcase their work globally. This shift has been particularly impactful in Jeddah, where photographers leverage hashtags such as #JeddahVibes or #SaudiArabia to connect with international audiences.</w:t>
      </w:r>
    </w:p>
    <w:p>
      <w:pPr>
        <w:pStyle w:val="BodyText"/>
      </w:pPr>
      <w:r>
        <w:t xml:space="preserve">However, this accessibility also raises concerns about the devaluation of photographic artistry.</w:t>
      </w:r>
      <w:r>
        <w:t xml:space="preserve"> </w:t>
      </w:r>
      <w:r>
        <w:rPr>
          <w:iCs/>
          <w:i/>
        </w:rPr>
        <w:t xml:space="preserve">Sara Al-Saud</w:t>
      </w:r>
      <w:r>
        <w:t xml:space="preserve"> </w:t>
      </w:r>
      <w:r>
        <w:t xml:space="preserve">(2021) argues that the pressure to generate viral content can lead to superficiality in visual storytelling, with photographers prioritizing aesthetics over deeper cultural narratives. Nevertheless, she acknowledges that social media has empowered underrepresented communities in Jeddah to share their stories through photography, fostering a more inclusive artistic landscape.</w:t>
      </w:r>
    </w:p>
    <w:bookmarkEnd w:id="23"/>
    <w:bookmarkStart w:id="24" w:name="Xbfc15730ce9aab18345e2ff4fbec8fbaec05d63"/>
    <w:p>
      <w:pPr>
        <w:pStyle w:val="Heading2"/>
      </w:pPr>
      <w:r>
        <w:t xml:space="preserve">Case Studies: Notable Photographers from Jeddah</w:t>
      </w:r>
    </w:p>
    <w:p>
      <w:pPr>
        <w:pStyle w:val="FirstParagraph"/>
      </w:pPr>
      <w:r>
        <w:t xml:space="preserve">To illustrate the dynamic field of</w:t>
      </w:r>
      <w:r>
        <w:t xml:space="preserve"> </w:t>
      </w:r>
      <w:r>
        <w:rPr>
          <w:iCs/>
          <w:i/>
        </w:rPr>
        <w:t xml:space="preserve">Photographer</w:t>
      </w:r>
      <w:r>
        <w:t xml:space="preserve">y in</w:t>
      </w:r>
      <w:r>
        <w:t xml:space="preserve"> </w:t>
      </w:r>
      <w:r>
        <w:rPr>
          <w:bCs/>
          <w:b/>
        </w:rPr>
        <w:t xml:space="preserve">Saudi Arabia Jeddah</w:t>
      </w:r>
      <w:r>
        <w:t xml:space="preserve">, this review examines two case studies. First,</w:t>
      </w:r>
      <w:r>
        <w:t xml:space="preserve"> </w:t>
      </w:r>
      <w:r>
        <w:rPr>
          <w:iCs/>
          <w:i/>
        </w:rPr>
        <w:t xml:space="preserve">Ahmad Al-Mansoori</w:t>
      </w:r>
      <w:r>
        <w:t xml:space="preserve">, a documentary photographer known for capturing the daily lives of Jeddah’s fishermen and laborers, has garnered international recognition for his human-centric approach. His work reflects the resilience of ordinary people amidst rapid urbanization.</w:t>
      </w:r>
    </w:p>
    <w:p>
      <w:pPr>
        <w:pStyle w:val="BodyText"/>
      </w:pPr>
      <w:r>
        <w:t xml:space="preserve">Second,</w:t>
      </w:r>
      <w:r>
        <w:t xml:space="preserve"> </w:t>
      </w:r>
      <w:r>
        <w:rPr>
          <w:iCs/>
          <w:i/>
        </w:rPr>
        <w:t xml:space="preserve">Noura Al-Khatib</w:t>
      </w:r>
      <w:r>
        <w:t xml:space="preserve">, a contemporary fine art photographer, explores themes of identity and femininity in Jeddah. Her series "Between Tradition and Modernity" has sparked conversations about gender roles in Saudi society. These case studies underscore the diverse ways in which</w:t>
      </w:r>
      <w:r>
        <w:t xml:space="preserve"> </w:t>
      </w:r>
      <w:r>
        <w:rPr>
          <w:iCs/>
          <w:i/>
        </w:rPr>
        <w:t xml:space="preserve">Photographer</w:t>
      </w:r>
      <w:r>
        <w:t xml:space="preserve">s contribute to both local and global dialogues.</w:t>
      </w:r>
    </w:p>
    <w:bookmarkEnd w:id="24"/>
    <w:bookmarkStart w:id="25" w:name="X59aad4b064130416952e51b4894179d5b5e2cf2"/>
    <w:p>
      <w:pPr>
        <w:pStyle w:val="Heading2"/>
      </w:pPr>
      <w:r>
        <w:t xml:space="preserve">Future Directions for Photographic Research</w:t>
      </w:r>
    </w:p>
    <w:p>
      <w:pPr>
        <w:pStyle w:val="FirstParagraph"/>
      </w:pPr>
      <w:r>
        <w:t xml:space="preserve">The evolving landscape of</w:t>
      </w:r>
      <w:r>
        <w:t xml:space="preserve"> </w:t>
      </w:r>
      <w:r>
        <w:rPr>
          <w:bCs/>
          <w:b/>
        </w:rPr>
        <w:t xml:space="preserve">Saudi Arabia Jeddah</w:t>
      </w:r>
      <w:r>
        <w:t xml:space="preserve"> </w:t>
      </w:r>
      <w:r>
        <w:t xml:space="preserve">presents ample opportunities for further research on</w:t>
      </w:r>
      <w:r>
        <w:t xml:space="preserve"> </w:t>
      </w:r>
      <w:r>
        <w:rPr>
          <w:iCs/>
          <w:i/>
        </w:rPr>
        <w:t xml:space="preserve">Photographer</w:t>
      </w:r>
      <w:r>
        <w:t xml:space="preserve">y. Scholars could investigate the impact of Saudi Arabia’s Vision 2030 initiative on photographic trends, particularly in relation to tourism and urban development. Additionally, interdisciplinary studies examining the intersection of photography with fields like anthropology or digital humanities could deepen our understanding of Jeddah’s cultural fabric.</w:t>
      </w:r>
    </w:p>
    <w:p>
      <w:pPr>
        <w:pStyle w:val="BodyText"/>
      </w:pPr>
      <w:r>
        <w:rPr>
          <w:bCs/>
          <w:b/>
        </w:rPr>
        <w:t xml:space="preserve">Literature Review</w:t>
      </w:r>
      <w:r>
        <w:t xml:space="preserve"> </w:t>
      </w:r>
      <w:r>
        <w:t xml:space="preserve">serves as a foundation for future exploration, highlighting both the progress and challenges faced by</w:t>
      </w:r>
      <w:r>
        <w:t xml:space="preserve"> </w:t>
      </w:r>
      <w:r>
        <w:rPr>
          <w:iCs/>
          <w:i/>
        </w:rPr>
        <w:t xml:space="preserve">Photographer</w:t>
      </w:r>
      <w:r>
        <w:t xml:space="preserve">s in</w:t>
      </w:r>
      <w:r>
        <w:t xml:space="preserve"> </w:t>
      </w:r>
      <w:r>
        <w:rPr>
          <w:bCs/>
          <w:b/>
        </w:rPr>
        <w:t xml:space="preserve">Saudi Arabia Jeddah</w:t>
      </w:r>
      <w:r>
        <w:t xml:space="preserve">. As the city continues to transform, its photographers will remain vital custodians of its visual history and emerging narratives.</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2026-07-24T05:23:40Z</dcterms:created>
  <dcterms:modified xsi:type="dcterms:W3CDTF">2026-07-24T05:23:40Z</dcterms:modified>
</cp:coreProperties>
</file>

<file path=docProps/custom.xml><?xml version="1.0" encoding="utf-8"?>
<Properties xmlns="http://schemas.openxmlformats.org/officeDocument/2006/custom-properties" xmlns:vt="http://schemas.openxmlformats.org/officeDocument/2006/docPropsVTypes"/>
</file>