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Photographers</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96d0f3209e46808cdc6f9b7e33e5e4d7741d15d"/>
    <w:p>
      <w:pPr>
        <w:pStyle w:val="Heading1"/>
      </w:pPr>
      <w:r>
        <w:t xml:space="preserve">Literature Review: The Role and Evolution of Photographers in Sri Lanka, Colombo</w:t>
      </w:r>
    </w:p>
    <w:p>
      <w:pPr>
        <w:pStyle w:val="FirstParagraph"/>
      </w:pPr>
      <w:r>
        <w:t xml:space="preserve">The study of photographers in</w:t>
      </w:r>
      <w:r>
        <w:t xml:space="preserve"> </w:t>
      </w:r>
      <w:r>
        <w:rPr>
          <w:bCs/>
          <w:b/>
        </w:rPr>
        <w:t xml:space="preserve">Sri Lanka Colombo</w:t>
      </w:r>
      <w:r>
        <w:t xml:space="preserve"> </w:t>
      </w:r>
      <w:r>
        <w:t xml:space="preserve">within the context of a</w:t>
      </w:r>
      <w:r>
        <w:t xml:space="preserve"> </w:t>
      </w:r>
      <w:r>
        <w:rPr>
          <w:bCs/>
          <w:b/>
        </w:rPr>
        <w:t xml:space="preserve">Literature Review</w:t>
      </w:r>
      <w:r>
        <w:t xml:space="preserve"> </w:t>
      </w:r>
      <w:r>
        <w:t xml:space="preserve">is essential to understanding the intersection of cultural identity, historical narrative, and technological innovation. This document explores how photographers have shaped and been shaped by Colombo’s dynamic social landscape over time. As Sri Lanka’s commercial capital, Colombo has served as a hub for artistic expression, and photographers there have played a pivotal role in documenting the nation’s history, urban transformation, and multicultural ethos.</w:t>
      </w:r>
    </w:p>
    <w:bookmarkStart w:id="20" w:name="Xfe2406f1718ce2df0ff4485e2081ed627b0f8df"/>
    <w:p>
      <w:pPr>
        <w:pStyle w:val="Heading2"/>
      </w:pPr>
      <w:r>
        <w:t xml:space="preserve">Historical Context of Photography in Sri Lanka</w:t>
      </w:r>
    </w:p>
    <w:p>
      <w:pPr>
        <w:pStyle w:val="FirstParagraph"/>
      </w:pPr>
      <w:r>
        <w:t xml:space="preserve">The origins of photography in</w:t>
      </w:r>
      <w:r>
        <w:t xml:space="preserve"> </w:t>
      </w:r>
      <w:r>
        <w:rPr>
          <w:bCs/>
          <w:b/>
        </w:rPr>
        <w:t xml:space="preserve">Sri Lanka</w:t>
      </w:r>
      <w:r>
        <w:t xml:space="preserve"> </w:t>
      </w:r>
      <w:r>
        <w:t xml:space="preserve">trace back to the 19th century when colonial influences introduced photographic techniques. Early photographers were often European settlers or officials who documented landscapes, architecture, and cultural practices. However, by the late 19th and early 20th centuries, local photographers began to emerge as key figures in capturing Sri Lanka’s unique heritage. In</w:t>
      </w:r>
      <w:r>
        <w:t xml:space="preserve"> </w:t>
      </w:r>
      <w:r>
        <w:rPr>
          <w:bCs/>
          <w:b/>
        </w:rPr>
        <w:t xml:space="preserve">Colombo</w:t>
      </w:r>
      <w:r>
        <w:t xml:space="preserve">, these pioneers laid the groundwork for a tradition of visual storytelling that continues today.</w:t>
      </w:r>
    </w:p>
    <w:p>
      <w:pPr>
        <w:pStyle w:val="BodyText"/>
      </w:pPr>
      <w:r>
        <w:t xml:space="preserve">Studies such as those by</w:t>
      </w:r>
      <w:r>
        <w:t xml:space="preserve"> </w:t>
      </w:r>
      <w:r>
        <w:rPr>
          <w:iCs/>
          <w:i/>
        </w:rPr>
        <w:t xml:space="preserve">Rajasingham (2015)</w:t>
      </w:r>
      <w:r>
        <w:t xml:space="preserve"> </w:t>
      </w:r>
      <w:r>
        <w:t xml:space="preserve">highlight how early photographers in Colombo focused on portraiture and ethnographic documentation, often reflecting colonial perspectives. Yet, this period also marked the beginning of local narratives being preserved through photography. The post-independence era saw a shift toward national identity, with photographers like</w:t>
      </w:r>
      <w:r>
        <w:t xml:space="preserve"> </w:t>
      </w:r>
      <w:r>
        <w:rPr>
          <w:bCs/>
          <w:b/>
        </w:rPr>
        <w:t xml:space="preserve">George Wickremesinghe</w:t>
      </w:r>
      <w:r>
        <w:t xml:space="preserve"> </w:t>
      </w:r>
      <w:r>
        <w:t xml:space="preserve">and</w:t>
      </w:r>
      <w:r>
        <w:t xml:space="preserve"> </w:t>
      </w:r>
      <w:r>
        <w:rPr>
          <w:bCs/>
          <w:b/>
        </w:rPr>
        <w:t xml:space="preserve">Vishnu Adhiyaman</w:t>
      </w:r>
      <w:r>
        <w:t xml:space="preserve"> </w:t>
      </w:r>
      <w:r>
        <w:t xml:space="preserve">capturing the socio-political transformations of Sri Lanka.</w:t>
      </w:r>
    </w:p>
    <w:bookmarkEnd w:id="20"/>
    <w:bookmarkStart w:id="21" w:name="X436737f93c86b8683dc996d6ac51efe144f56c6"/>
    <w:p>
      <w:pPr>
        <w:pStyle w:val="Heading2"/>
      </w:pPr>
      <w:r>
        <w:t xml:space="preserve">Evolving Practices in Contemporary Colombo Photography</w:t>
      </w:r>
    </w:p>
    <w:p>
      <w:pPr>
        <w:pStyle w:val="FirstParagraph"/>
      </w:pPr>
      <w:r>
        <w:t xml:space="preserve">In modern times,</w:t>
      </w:r>
      <w:r>
        <w:t xml:space="preserve"> </w:t>
      </w:r>
      <w:r>
        <w:rPr>
          <w:bCs/>
          <w:b/>
        </w:rPr>
        <w:t xml:space="preserve">Sri Lanka Colombo</w:t>
      </w:r>
      <w:r>
        <w:t xml:space="preserve"> </w:t>
      </w:r>
      <w:r>
        <w:t xml:space="preserve">has become a vibrant center for both documentary and fine art photography. The city’s blend of traditional and modern architecture, diverse population, and rapid urbanization provide fertile ground for photographers to explore themes of identity, migration, and cultural hybridity. Research by</w:t>
      </w:r>
      <w:r>
        <w:t xml:space="preserve"> </w:t>
      </w:r>
      <w:r>
        <w:rPr>
          <w:iCs/>
          <w:i/>
        </w:rPr>
        <w:t xml:space="preserve">Perera (2019)</w:t>
      </w:r>
      <w:r>
        <w:t xml:space="preserve"> </w:t>
      </w:r>
      <w:r>
        <w:t xml:space="preserve">notes that contemporary photographers in Colombo often engage with issues such as environmental change, gender dynamics, and the legacy of civil conflict.</w:t>
      </w:r>
    </w:p>
    <w:p>
      <w:pPr>
        <w:pStyle w:val="BodyText"/>
      </w:pPr>
      <w:r>
        <w:t xml:space="preserve">The rise of digital technology has democratized photography in Colombo. As</w:t>
      </w:r>
      <w:r>
        <w:t xml:space="preserve"> </w:t>
      </w:r>
      <w:r>
        <w:rPr>
          <w:iCs/>
          <w:i/>
        </w:rPr>
        <w:t xml:space="preserve">Sri Lankan</w:t>
      </w:r>
      <w:r>
        <w:t xml:space="preserve"> </w:t>
      </w:r>
      <w:r>
        <w:t xml:space="preserve">photographer</w:t>
      </w:r>
      <w:r>
        <w:t xml:space="preserve"> </w:t>
      </w:r>
      <w:r>
        <w:rPr>
          <w:bCs/>
          <w:b/>
        </w:rPr>
        <w:t xml:space="preserve">Pavithra De Silva</w:t>
      </w:r>
      <w:r>
        <w:t xml:space="preserve"> </w:t>
      </w:r>
      <w:r>
        <w:t xml:space="preserve">explains, “Digital tools have allowed us to experiment with new forms of storytelling while preserving the authenticity of our cultural roots.” This shift has also led to the emergence of a generation of photographers who blend traditional techniques with cutting-edge methods, such as drone photography and AI-generated visuals.</w:t>
      </w:r>
    </w:p>
    <w:bookmarkEnd w:id="21"/>
    <w:bookmarkStart w:id="22" w:name="cultural-significance-and-challenges"/>
    <w:p>
      <w:pPr>
        <w:pStyle w:val="Heading2"/>
      </w:pPr>
      <w:r>
        <w:t xml:space="preserve">Cultural Significance and Challenges</w:t>
      </w:r>
    </w:p>
    <w:p>
      <w:pPr>
        <w:pStyle w:val="FirstParagraph"/>
      </w:pPr>
      <w:r>
        <w:t xml:space="preserve">The</w:t>
      </w:r>
      <w:r>
        <w:t xml:space="preserve"> </w:t>
      </w:r>
      <w:r>
        <w:rPr>
          <w:bCs/>
          <w:b/>
        </w:rPr>
        <w:t xml:space="preserve">Literature Review</w:t>
      </w:r>
      <w:r>
        <w:t xml:space="preserve"> </w:t>
      </w:r>
      <w:r>
        <w:t xml:space="preserve">must address the cultural significance of photography in Colombo. Photographers here are not just artists; they are historians, social commentators, and custodians of Sri Lanka’s multicultural identity. For instance, projects like</w:t>
      </w:r>
      <w:r>
        <w:t xml:space="preserve"> </w:t>
      </w:r>
      <w:r>
        <w:rPr>
          <w:iCs/>
          <w:i/>
        </w:rPr>
        <w:t xml:space="preserve">Mirror to the Nation</w:t>
      </w:r>
      <w:r>
        <w:t xml:space="preserve"> </w:t>
      </w:r>
      <w:r>
        <w:t xml:space="preserve">by photographer</w:t>
      </w:r>
      <w:r>
        <w:t xml:space="preserve"> </w:t>
      </w:r>
      <w:r>
        <w:rPr>
          <w:bCs/>
          <w:b/>
        </w:rPr>
        <w:t xml:space="preserve">Sirajudeen Mohamed</w:t>
      </w:r>
      <w:r>
        <w:t xml:space="preserve"> </w:t>
      </w:r>
      <w:r>
        <w:t xml:space="preserve">have documented the lives of marginalized communities in Colombo’s working-class neighborhoods.</w:t>
      </w:r>
    </w:p>
    <w:p>
      <w:pPr>
        <w:pStyle w:val="BodyText"/>
      </w:pPr>
      <w:r>
        <w:t xml:space="preserve">However, photographers in</w:t>
      </w:r>
      <w:r>
        <w:t xml:space="preserve"> </w:t>
      </w:r>
      <w:r>
        <w:rPr>
          <w:bCs/>
          <w:b/>
        </w:rPr>
        <w:t xml:space="preserve">Sri Lanka Colombo</w:t>
      </w:r>
      <w:r>
        <w:t xml:space="preserve"> </w:t>
      </w:r>
      <w:r>
        <w:t xml:space="preserve">face challenges such as limited funding, political sensitivities around certain subjects, and the pressure to commercialize their work. A survey conducted by</w:t>
      </w:r>
      <w:r>
        <w:t xml:space="preserve"> </w:t>
      </w:r>
      <w:r>
        <w:rPr>
          <w:iCs/>
          <w:i/>
        </w:rPr>
        <w:t xml:space="preserve">The Colombo Art Society (2021)</w:t>
      </w:r>
      <w:r>
        <w:t xml:space="preserve"> </w:t>
      </w:r>
      <w:r>
        <w:t xml:space="preserve">found that 67% of local photographers struggle to balance artistic integrity with financial sustainability. Additionally, the rise of social media platforms has created a competitive landscape where visibility often depends on algorithmic favor rather than merit.</w:t>
      </w:r>
    </w:p>
    <w:bookmarkEnd w:id="22"/>
    <w:bookmarkStart w:id="23" w:name="Xd1ba2be5a28084f609fc1fcb2a99fb9d2e4b3fd"/>
    <w:p>
      <w:pPr>
        <w:pStyle w:val="Heading2"/>
      </w:pPr>
      <w:r>
        <w:t xml:space="preserve">Technological Advancements and Their Impact</w:t>
      </w:r>
    </w:p>
    <w:p>
      <w:pPr>
        <w:pStyle w:val="FirstParagraph"/>
      </w:pPr>
      <w:r>
        <w:t xml:space="preserve">The digital revolution has transformed how photographers in</w:t>
      </w:r>
      <w:r>
        <w:t xml:space="preserve"> </w:t>
      </w:r>
      <w:r>
        <w:rPr>
          <w:bCs/>
          <w:b/>
        </w:rPr>
        <w:t xml:space="preserve">Sri Lanka Colombo</w:t>
      </w:r>
      <w:r>
        <w:t xml:space="preserve"> </w:t>
      </w:r>
      <w:r>
        <w:t xml:space="preserve">operate. High-speed cameras, editing software, and online galleries have expanded the reach of their work globally. Platforms like Instagram and Behance allow Colombo-based photographers to showcase their portfolios to international audiences, fostering cross-cultural collaborations.</w:t>
      </w:r>
    </w:p>
    <w:p>
      <w:pPr>
        <w:pStyle w:val="BodyText"/>
      </w:pPr>
      <w:r>
        <w:t xml:space="preserve">Yet, this digital shift has also raised questions about the authenticity of photography.</w:t>
      </w:r>
      <w:r>
        <w:t xml:space="preserve"> </w:t>
      </w:r>
      <w:r>
        <w:rPr>
          <w:iCs/>
          <w:i/>
        </w:rPr>
        <w:t xml:space="preserve">Jayasuriya (2020)</w:t>
      </w:r>
      <w:r>
        <w:t xml:space="preserve"> </w:t>
      </w:r>
      <w:r>
        <w:t xml:space="preserve">argues that “the line between reality and curation is increasingly blurred, challenging photographers in Colombo to redefine their roles as truth-tellers.” This tension is particularly relevant in a city like Colombo, where rapid urbanization and globalization are reshaping the very landscapes photographers seek to document.</w:t>
      </w:r>
    </w:p>
    <w:bookmarkEnd w:id="23"/>
    <w:bookmarkStart w:id="24" w:name="X7ff55176f64687a9f887871530c6d28f4194cc0"/>
    <w:p>
      <w:pPr>
        <w:pStyle w:val="Heading2"/>
      </w:pPr>
      <w:r>
        <w:t xml:space="preserve">Educational Institutions and Community Engagement</w:t>
      </w:r>
    </w:p>
    <w:p>
      <w:pPr>
        <w:pStyle w:val="FirstParagraph"/>
      </w:pPr>
      <w:r>
        <w:t xml:space="preserve">Sri Lanka’s academic institutions, such as the</w:t>
      </w:r>
      <w:r>
        <w:t xml:space="preserve"> </w:t>
      </w:r>
      <w:r>
        <w:rPr>
          <w:bCs/>
          <w:b/>
        </w:rPr>
        <w:t xml:space="preserve">University of Kelaniya</w:t>
      </w:r>
      <w:r>
        <w:t xml:space="preserve"> </w:t>
      </w:r>
      <w:r>
        <w:t xml:space="preserve">and</w:t>
      </w:r>
      <w:r>
        <w:t xml:space="preserve"> </w:t>
      </w:r>
      <w:r>
        <w:rPr>
          <w:bCs/>
          <w:b/>
        </w:rPr>
        <w:t xml:space="preserve">Rathna Dharmasena College of Arts</w:t>
      </w:r>
      <w:r>
        <w:t xml:space="preserve">, have played a vital role in nurturing emerging photographers. These institutions offer courses in photography, film studies, and digital media, emphasizing both technical skills and cultural awareness. Community workshops initiated by organizations like</w:t>
      </w:r>
      <w:r>
        <w:t xml:space="preserve"> </w:t>
      </w:r>
      <w:r>
        <w:rPr>
          <w:iCs/>
          <w:i/>
        </w:rPr>
        <w:t xml:space="preserve">Sri Lanka Photographic Society</w:t>
      </w:r>
      <w:r>
        <w:t xml:space="preserve"> </w:t>
      </w:r>
      <w:r>
        <w:t xml:space="preserve">further democratize access to photographic education in Colombo.</w:t>
      </w:r>
    </w:p>
    <w:p>
      <w:pPr>
        <w:pStyle w:val="BodyText"/>
      </w:pPr>
      <w:r>
        <w:t xml:space="preserve">Photographers from Colombo are increasingly collaborating with local NGOs and cultural festivals to amplify underrepresented voices. For example, the</w:t>
      </w:r>
      <w:r>
        <w:t xml:space="preserve"> </w:t>
      </w:r>
      <w:r>
        <w:rPr>
          <w:bCs/>
          <w:b/>
        </w:rPr>
        <w:t xml:space="preserve">Karthish Photography Collective</w:t>
      </w:r>
      <w:r>
        <w:t xml:space="preserve"> </w:t>
      </w:r>
      <w:r>
        <w:t xml:space="preserve">has partnered with women’s rights groups to create projects that highlight gender-based violence in Sri Lanka.</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role of photographers in</w:t>
      </w:r>
      <w:r>
        <w:t xml:space="preserve"> </w:t>
      </w:r>
      <w:r>
        <w:rPr>
          <w:bCs/>
          <w:b/>
        </w:rPr>
        <w:t xml:space="preserve">Sri Lanka Colombo</w:t>
      </w:r>
      <w:r>
        <w:t xml:space="preserve">, from preserving historical narratives to engaging with contemporary social issues. As the city continues to evolve, photographers remain at the forefront of documenting its complexities and contradictions. Future research should explore how emerging technologies like virtual reality and artificial intelligence might further transform photographic practices in Colombo, while ensuring that the cultural and historical depth of Sri Lanka’s visual heritage is not lost.</w:t>
      </w:r>
    </w:p>
    <w:p>
      <w:pPr>
        <w:pStyle w:val="BodyText"/>
      </w:pPr>
      <w:r>
        <w:t xml:space="preserve">In conclusion, the interplay between</w:t>
      </w:r>
      <w:r>
        <w:t xml:space="preserve"> </w:t>
      </w:r>
      <w:r>
        <w:rPr>
          <w:bCs/>
          <w:b/>
        </w:rPr>
        <w:t xml:space="preserve">Literature Review</w:t>
      </w:r>
      <w:r>
        <w:t xml:space="preserve">,</w:t>
      </w:r>
      <w:r>
        <w:t xml:space="preserve"> </w:t>
      </w:r>
      <w:r>
        <w:rPr>
          <w:bCs/>
          <w:b/>
        </w:rPr>
        <w:t xml:space="preserve">Photographer</w:t>
      </w:r>
      <w:r>
        <w:t xml:space="preserve">, and</w:t>
      </w:r>
      <w:r>
        <w:t xml:space="preserve"> </w:t>
      </w:r>
      <w:r>
        <w:rPr>
          <w:bCs/>
          <w:b/>
        </w:rPr>
        <w:t xml:space="preserve">Sri Lanka Colombo</w:t>
      </w:r>
      <w:r>
        <w:t xml:space="preserve"> </w:t>
      </w:r>
      <w:r>
        <w:t xml:space="preserve">reveals a rich tapestry of creativity, resilience, and innovation. Photographers in this region are not merely observers but active participants in shaping Sri Lanka’s visual and cultural identity.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Photographers in Sri Lanka Colombo</dc:title>
  <dc:creator/>
  <dc:language>en</dc:language>
  <cp:keywords/>
  <dcterms:created xsi:type="dcterms:W3CDTF">2026-07-24T23:56:43Z</dcterms:created>
  <dcterms:modified xsi:type="dcterms:W3CDTF">2026-07-24T23:56:43Z</dcterms:modified>
</cp:coreProperties>
</file>

<file path=docProps/custom.xml><?xml version="1.0" encoding="utf-8"?>
<Properties xmlns="http://schemas.openxmlformats.org/officeDocument/2006/custom-properties" xmlns:vt="http://schemas.openxmlformats.org/officeDocument/2006/docPropsVTypes"/>
</file>