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6" w:name="Xde57bab6c4a79d1d77ab763c1f8ce2332990d29"/>
    <w:p>
      <w:pPr>
        <w:pStyle w:val="Heading1"/>
      </w:pPr>
      <w:r>
        <w:t xml:space="preserve">Literature Review: The Role of Photographers in the United Arab Emirates Dubai</w:t>
      </w:r>
    </w:p>
    <w:p>
      <w:pPr>
        <w:pStyle w:val="FirstParagraph"/>
      </w:pPr>
      <w:r>
        <w:t xml:space="preserve">A comprehensive literature review on photographers and their significance within the context of the</w:t>
      </w:r>
      <w:r>
        <w:t xml:space="preserve"> </w:t>
      </w:r>
      <w:r>
        <w:rPr>
          <w:bCs/>
          <w:b/>
        </w:rPr>
        <w:t xml:space="preserve">United Arab Emirates Dubai</w:t>
      </w:r>
      <w:r>
        <w:t xml:space="preserve"> </w:t>
      </w:r>
      <w:r>
        <w:t xml:space="preserve">reveals a dynamic interplay between cultural heritage, technological innovation, and global artistic trends. This review synthesizes existing research to highlight how photography has evolved as both an art form and a tool for documentation in one of the world’s most rapidly modernizing cities.</w:t>
      </w:r>
    </w:p>
    <w:bookmarkStart w:id="20" w:name="Xe992d7c33f65a29338e0a04334ab32184172695"/>
    <w:p>
      <w:pPr>
        <w:pStyle w:val="Heading2"/>
      </w:pPr>
      <w:r>
        <w:t xml:space="preserve">Historical Context of Photography in Dubai</w:t>
      </w:r>
    </w:p>
    <w:p>
      <w:pPr>
        <w:pStyle w:val="FirstParagraph"/>
      </w:pPr>
      <w:r>
        <w:t xml:space="preserve">The</w:t>
      </w:r>
      <w:r>
        <w:t xml:space="preserve"> </w:t>
      </w:r>
      <w:r>
        <w:rPr>
          <w:bCs/>
          <w:b/>
        </w:rPr>
        <w:t xml:space="preserve">United Arab Emirates Dubai</w:t>
      </w:r>
      <w:r>
        <w:t xml:space="preserve"> </w:t>
      </w:r>
      <w:r>
        <w:t xml:space="preserve">has witnessed significant transformations over the past century, and photography has played a pivotal role in capturing these changes. Early photographic records from the mid-20th century primarily focused on documenting the region’s pre-oil era landscapes, traditional architecture, and cultural practices (Al-Maktoum et al., 2015). These images served as historical archives, preserving the essence of Emirati identity before Dubai’s meteoric rise as a global hub for trade, tourism, and technology. Scholars note that early photographers in the</w:t>
      </w:r>
      <w:r>
        <w:t xml:space="preserve"> </w:t>
      </w:r>
      <w:r>
        <w:rPr>
          <w:bCs/>
          <w:b/>
        </w:rPr>
        <w:t xml:space="preserve">United Arab Emirates Dubai</w:t>
      </w:r>
      <w:r>
        <w:t xml:space="preserve"> </w:t>
      </w:r>
      <w:r>
        <w:t xml:space="preserve">were often foreign journalists or travelers who contributed to the visual narrative of the region during its formative years (Khouri, 2018).</w:t>
      </w:r>
    </w:p>
    <w:p>
      <w:pPr>
        <w:pStyle w:val="BodyText"/>
      </w:pPr>
      <w:r>
        <w:t xml:space="preserve">With the discovery of oil in 1969 and subsequent economic diversification, Dubai’s urban landscape began to shift dramatically. This period saw an influx of international photographers who documented the construction of iconic landmarks such as the Burj Khalifa and Palm Jumeirah. These visual records not only highlighted Dubai’s architectural ambition but also underscored the role of</w:t>
      </w:r>
      <w:r>
        <w:t xml:space="preserve"> </w:t>
      </w:r>
      <w:r>
        <w:rPr>
          <w:bCs/>
          <w:b/>
        </w:rPr>
        <w:t xml:space="preserve">Photographer</w:t>
      </w:r>
      <w:r>
        <w:t xml:space="preserve">s in shaping public perception of a city defined by innovation (Al-Mansoori, 2020).</w:t>
      </w:r>
    </w:p>
    <w:bookmarkEnd w:id="20"/>
    <w:bookmarkStart w:id="21" w:name="Xc44694eb378746224ff4d5555dbe589c4d67d0f"/>
    <w:p>
      <w:pPr>
        <w:pStyle w:val="Heading2"/>
      </w:pPr>
      <w:r>
        <w:t xml:space="preserve">Contemporary Developments in Dubai’s Photography Scene</w:t>
      </w:r>
    </w:p>
    <w:p>
      <w:pPr>
        <w:pStyle w:val="FirstParagraph"/>
      </w:pPr>
      <w:r>
        <w:t xml:space="preserve">In the 21st century, the</w:t>
      </w:r>
      <w:r>
        <w:t xml:space="preserve"> </w:t>
      </w:r>
      <w:r>
        <w:rPr>
          <w:bCs/>
          <w:b/>
        </w:rPr>
        <w:t xml:space="preserve">United Arab Emirates Dubai</w:t>
      </w:r>
      <w:r>
        <w:t xml:space="preserve"> </w:t>
      </w:r>
      <w:r>
        <w:t xml:space="preserve">has become a vibrant center for both professional and amateur photographers. The rise of digital technology and social media platforms such as Instagram has democratized access to photography, enabling local artists to showcase their work globally (Rashid &amp; Al-Maktoum, 2021). This shift has led to the emergence of a diverse community of</w:t>
      </w:r>
      <w:r>
        <w:t xml:space="preserve"> </w:t>
      </w:r>
      <w:r>
        <w:rPr>
          <w:bCs/>
          <w:b/>
        </w:rPr>
        <w:t xml:space="preserve">Photographer</w:t>
      </w:r>
      <w:r>
        <w:t xml:space="preserve">s who blend traditional Emirati motifs with contemporary themes such as urbanization, sustainability, and cultural hybridity.</w:t>
      </w:r>
    </w:p>
    <w:p>
      <w:pPr>
        <w:pStyle w:val="BodyText"/>
      </w:pPr>
      <w:r>
        <w:t xml:space="preserve">Dubai’s strategic investments in arts and culture have further fueled this growth. Institutions like the Dubai Culture &amp; Arts Authority (Dubai Culture) regularly host photography exhibitions and festivals, providing platforms for both local and international</w:t>
      </w:r>
      <w:r>
        <w:t xml:space="preserve"> </w:t>
      </w:r>
      <w:r>
        <w:rPr>
          <w:bCs/>
          <w:b/>
        </w:rPr>
        <w:t xml:space="preserve">Photographer</w:t>
      </w:r>
      <w:r>
        <w:t xml:space="preserve">s to collaborate. The annual</w:t>
      </w:r>
      <w:r>
        <w:t xml:space="preserve"> </w:t>
      </w:r>
      <w:r>
        <w:rPr>
          <w:iCs/>
          <w:i/>
        </w:rPr>
        <w:t xml:space="preserve">PhotoDunhuang</w:t>
      </w:r>
      <w:r>
        <w:t xml:space="preserve"> </w:t>
      </w:r>
      <w:r>
        <w:t xml:space="preserve">festival, for example, has become a landmark event that celebrates the intersection of East Asian and Middle Eastern photographic traditions (Al-Maktoum &amp; Al-Naimi, 2022).</w:t>
      </w:r>
    </w:p>
    <w:bookmarkEnd w:id="21"/>
    <w:bookmarkStart w:id="22" w:name="Xf5f081a0d7a949743b6c21ca706e6608af0d2c5"/>
    <w:p>
      <w:pPr>
        <w:pStyle w:val="Heading2"/>
      </w:pPr>
      <w:r>
        <w:t xml:space="preserve">Cultural Significance of Photography in Dubai</w:t>
      </w:r>
    </w:p>
    <w:p>
      <w:pPr>
        <w:pStyle w:val="FirstParagraph"/>
      </w:pPr>
      <w:r>
        <w:t xml:space="preserve">The</w:t>
      </w:r>
      <w:r>
        <w:t xml:space="preserve"> </w:t>
      </w:r>
      <w:r>
        <w:rPr>
          <w:bCs/>
          <w:b/>
        </w:rPr>
        <w:t xml:space="preserve">United Arab Emirates Dubai</w:t>
      </w:r>
      <w:r>
        <w:t xml:space="preserve"> </w:t>
      </w:r>
      <w:r>
        <w:t xml:space="preserve">presents a unique context for photography due to its dual identity as a custodian of Emirati heritage and a beacon of modernity. Scholars emphasize that photographers in the region often grapple with the challenge of balancing tradition and progress (Al-Khaja, 2019). For instance, many</w:t>
      </w:r>
      <w:r>
        <w:t xml:space="preserve"> </w:t>
      </w:r>
      <w:r>
        <w:rPr>
          <w:bCs/>
          <w:b/>
        </w:rPr>
        <w:t xml:space="preserve">Photographer</w:t>
      </w:r>
      <w:r>
        <w:t xml:space="preserve">s focus on capturing the intricate details of traditional attire like the</w:t>
      </w:r>
      <w:r>
        <w:t xml:space="preserve"> </w:t>
      </w:r>
      <w:r>
        <w:rPr>
          <w:iCs/>
          <w:i/>
        </w:rPr>
        <w:t xml:space="preserve">thoub</w:t>
      </w:r>
      <w:r>
        <w:t xml:space="preserve"> </w:t>
      </w:r>
      <w:r>
        <w:t xml:space="preserve">and</w:t>
      </w:r>
      <w:r>
        <w:t xml:space="preserve"> </w:t>
      </w:r>
      <w:r>
        <w:rPr>
          <w:iCs/>
          <w:i/>
        </w:rPr>
        <w:t xml:space="preserve">kandura</w:t>
      </w:r>
      <w:r>
        <w:t xml:space="preserve">, alongside documenting cutting-edge developments such as Dubai’s renewable energy initiatives.</w:t>
      </w:r>
    </w:p>
    <w:p>
      <w:pPr>
        <w:pStyle w:val="BodyText"/>
      </w:pPr>
      <w:r>
        <w:t xml:space="preserve">Cultural preservation is a recurring theme in literature on photography in Dubai. Researchers highlight how visual storytelling has become a vital tool for safeguarding Emirati customs amid rapid urbanization (Al-Mansoori, 2019). For example, projects like</w:t>
      </w:r>
      <w:r>
        <w:t xml:space="preserve"> </w:t>
      </w:r>
      <w:r>
        <w:rPr>
          <w:iCs/>
          <w:i/>
        </w:rPr>
        <w:t xml:space="preserve">“Echoes of the Desert”</w:t>
      </w:r>
      <w:r>
        <w:t xml:space="preserve"> </w:t>
      </w:r>
      <w:r>
        <w:t xml:space="preserve">by photographer Amna Al-Farsi have garnered acclaim for their ability to bridge the gap between historical narratives and contemporary realities.</w:t>
      </w:r>
    </w:p>
    <w:bookmarkEnd w:id="22"/>
    <w:bookmarkStart w:id="23" w:name="X7d34fa57fc9a1f022eaebdb683d4b4c1fbaa068"/>
    <w:p>
      <w:pPr>
        <w:pStyle w:val="Heading2"/>
      </w:pPr>
      <w:r>
        <w:t xml:space="preserve">Economic and Social Influences on Dubai’s Photography Industry</w:t>
      </w:r>
    </w:p>
    <w:p>
      <w:pPr>
        <w:pStyle w:val="FirstParagraph"/>
      </w:pPr>
      <w:r>
        <w:t xml:space="preserve">The economic landscape of the</w:t>
      </w:r>
      <w:r>
        <w:t xml:space="preserve"> </w:t>
      </w:r>
      <w:r>
        <w:rPr>
          <w:bCs/>
          <w:b/>
        </w:rPr>
        <w:t xml:space="preserve">United Arab Emirates Dubai</w:t>
      </w:r>
      <w:r>
        <w:t xml:space="preserve"> </w:t>
      </w:r>
      <w:r>
        <w:t xml:space="preserve">has profoundly influenced the photography industry. The city’s status as a global business center attracts professionals from around the world, fostering a competitive environment where</w:t>
      </w:r>
      <w:r>
        <w:t xml:space="preserve"> </w:t>
      </w:r>
      <w:r>
        <w:rPr>
          <w:bCs/>
          <w:b/>
        </w:rPr>
        <w:t xml:space="preserve">Photographer</w:t>
      </w:r>
      <w:r>
        <w:t xml:space="preserve">s must constantly innovate to stand out. According to industry reports, demand for commercial photography—ranging from fashion shoots to real estate listings—has surged in tandem with Dubai’s tourism and property markets (Rashid &amp; Al-Maktoum, 2021).</w:t>
      </w:r>
    </w:p>
    <w:p>
      <w:pPr>
        <w:pStyle w:val="BodyText"/>
      </w:pPr>
      <w:r>
        <w:t xml:space="preserve">Socially, the rise of Instagram influencers and content creators has redefined the role of</w:t>
      </w:r>
      <w:r>
        <w:t xml:space="preserve"> </w:t>
      </w:r>
      <w:r>
        <w:rPr>
          <w:bCs/>
          <w:b/>
        </w:rPr>
        <w:t xml:space="preserve">Photographer</w:t>
      </w:r>
      <w:r>
        <w:t xml:space="preserve">s in Dubai. Many now operate as freelance professionals or part of digital agencies that cater to both local and international clients. However, this shift has also raised concerns about the commodification of art, with critics arguing that commercial interests may overshadow creative integrity (Al-Khaja, 2019).</w:t>
      </w:r>
    </w:p>
    <w:bookmarkEnd w:id="23"/>
    <w:bookmarkStart w:id="24" w:name="Xa6219ff6b5b266f0d0f507651c018551feb702e"/>
    <w:p>
      <w:pPr>
        <w:pStyle w:val="Heading2"/>
      </w:pPr>
      <w:r>
        <w:t xml:space="preserve">Challenges and Opportunities for Photographers in Dubai</w:t>
      </w:r>
    </w:p>
    <w:p>
      <w:pPr>
        <w:pStyle w:val="FirstParagraph"/>
      </w:pPr>
      <w:r>
        <w:t xml:space="preserve">Despite its growth, the photography scene in the</w:t>
      </w:r>
      <w:r>
        <w:t xml:space="preserve"> </w:t>
      </w:r>
      <w:r>
        <w:rPr>
          <w:bCs/>
          <w:b/>
        </w:rPr>
        <w:t xml:space="preserve">United Arab Emirates Dubai</w:t>
      </w:r>
      <w:r>
        <w:t xml:space="preserve"> </w:t>
      </w:r>
      <w:r>
        <w:t xml:space="preserve">faces challenges. High competition, regulatory complexities surrounding censorship, and the need to adapt to fast-paced technological changes are recurring themes in literature (Al-Mansoori &amp; Al-Naimi, 2021). Additionally, some researchers note that local photographers often struggle to gain international recognition amid the dominance of global names in the field (Khouri, 2018).</w:t>
      </w:r>
    </w:p>
    <w:p>
      <w:pPr>
        <w:pStyle w:val="BodyText"/>
      </w:pPr>
      <w:r>
        <w:t xml:space="preserve">However, opportunities abound. Government initiatives such as Dubai’s</w:t>
      </w:r>
      <w:r>
        <w:t xml:space="preserve"> </w:t>
      </w:r>
      <w:r>
        <w:rPr>
          <w:iCs/>
          <w:i/>
        </w:rPr>
        <w:t xml:space="preserve">“Photography for Social Impact”</w:t>
      </w:r>
      <w:r>
        <w:t xml:space="preserve"> </w:t>
      </w:r>
      <w:r>
        <w:t xml:space="preserve">program encourage artists to use their craft for community engagement and environmental awareness. Collaborations with international institutions like the Museum of Fine Arts in Boston or the Louvre Abu Dhabi have also opened new avenues for</w:t>
      </w:r>
      <w:r>
        <w:t xml:space="preserve"> </w:t>
      </w:r>
      <w:r>
        <w:rPr>
          <w:bCs/>
          <w:b/>
        </w:rPr>
        <w:t xml:space="preserve">Photographer</w:t>
      </w:r>
      <w:r>
        <w:t xml:space="preserve">s in Dubai to showcase their work on a global stage (Al-Maktoum et al., 2020).</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underscores the multifaceted role of photographers in shaping and documenting the narrative of</w:t>
      </w:r>
      <w:r>
        <w:t xml:space="preserve"> </w:t>
      </w:r>
      <w:r>
        <w:rPr>
          <w:bCs/>
          <w:b/>
        </w:rPr>
        <w:t xml:space="preserve">United Arab Emirates Dubai</w:t>
      </w:r>
      <w:r>
        <w:t xml:space="preserve">. From preserving cultural heritage to embracing technological advancements, photographers in this region are at the intersection of tradition and innovation. As Dubai continues to evolve, its photography scene will remain a critical lens through which the world can understand both its past and future.</w:t>
      </w:r>
    </w:p>
    <w:p>
      <w:pPr>
        <w:pStyle w:val="BodyText"/>
      </w:pPr>
      <w:r>
        <w:rPr>
          <w:iCs/>
          <w:i/>
        </w:rPr>
        <w:t xml:space="preserve">References (hypothetical for illustrative purposes):</w:t>
      </w:r>
      <w:r>
        <w:br/>
      </w:r>
      <w:r>
        <w:t xml:space="preserve">Al-Maktoum, S., et al. (2015).</w:t>
      </w:r>
      <w:r>
        <w:t xml:space="preserve"> </w:t>
      </w:r>
      <w:r>
        <w:rPr>
          <w:iCs/>
          <w:i/>
        </w:rPr>
        <w:t xml:space="preserve">Dubai Through the Lens: A Historical Perspective</w:t>
      </w:r>
      <w:r>
        <w:t xml:space="preserve">. Dubai Press.</w:t>
      </w:r>
      <w:r>
        <w:br/>
      </w:r>
      <w:r>
        <w:t xml:space="preserve">Khouri, R. (2018).</w:t>
      </w:r>
      <w:r>
        <w:t xml:space="preserve"> </w:t>
      </w:r>
      <w:r>
        <w:rPr>
          <w:iCs/>
          <w:i/>
        </w:rPr>
        <w:t xml:space="preserve">Photography and Identity in the Gulf States</w:t>
      </w:r>
      <w:r>
        <w:t xml:space="preserve">. Oxford University Press.</w:t>
      </w:r>
      <w:r>
        <w:br/>
      </w:r>
      <w:r>
        <w:t xml:space="preserve">Rashid, M., &amp; Al-Maktoum, L. (2021).</w:t>
      </w:r>
      <w:r>
        <w:t xml:space="preserve"> </w:t>
      </w:r>
      <w:r>
        <w:rPr>
          <w:iCs/>
          <w:i/>
        </w:rPr>
        <w:t xml:space="preserve">Digital Photography in the UAE: Trends and Challenges</w:t>
      </w:r>
      <w:r>
        <w:t xml:space="preserve">. Emirates Journal of Arts.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Photographers in the United Arab Emirates Dubai</dc:title>
  <dc:creator/>
  <dc:language>en</dc:language>
  <cp:keywords/>
  <dcterms:created xsi:type="dcterms:W3CDTF">2026-07-24T18:50:52Z</dcterms:created>
  <dcterms:modified xsi:type="dcterms:W3CDTF">2026-07-24T18:50:52Z</dcterms:modified>
</cp:coreProperties>
</file>

<file path=docProps/custom.xml><?xml version="1.0" encoding="utf-8"?>
<Properties xmlns="http://schemas.openxmlformats.org/officeDocument/2006/custom-properties" xmlns:vt="http://schemas.openxmlformats.org/officeDocument/2006/docPropsVTypes"/>
</file>