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Photographers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5" w:name="X5dfda4528a8433486e34b5968c8fb640776332e"/>
    <w:p>
      <w:pPr>
        <w:pStyle w:val="Heading1"/>
      </w:pPr>
      <w:r>
        <w:t xml:space="preserve">Literature Review: The Role of Photographers in the United States Houston</w:t>
      </w:r>
    </w:p>
    <w:p>
      <w:pPr>
        <w:pStyle w:val="FirstParagraph"/>
      </w:pPr>
      <w:r>
        <w:t xml:space="preserve">A Literature Review on the subject of photographers within the context of</w:t>
      </w:r>
      <w:r>
        <w:t xml:space="preserve"> </w:t>
      </w:r>
      <w:r>
        <w:rPr>
          <w:bCs/>
          <w:b/>
        </w:rPr>
        <w:t xml:space="preserve">United States Houston</w:t>
      </w:r>
      <w:r>
        <w:t xml:space="preserve"> </w:t>
      </w:r>
      <w:r>
        <w:t xml:space="preserve">reveals a rich interplay between cultural identity, historical narratives, and contemporary artistic expression. This document explores how photographers in</w:t>
      </w:r>
      <w:r>
        <w:t xml:space="preserve"> </w:t>
      </w:r>
      <w:r>
        <w:rPr>
          <w:iCs/>
          <w:i/>
        </w:rPr>
        <w:t xml:space="preserve">United States Houston</w:t>
      </w:r>
      <w:r>
        <w:t xml:space="preserve"> </w:t>
      </w:r>
      <w:r>
        <w:t xml:space="preserve">have shaped and been shaped by the city’s unique socio-economic and cultural landscape. By examining existing academic sources, photographic studies, and cultural analyses, this review highlights the significance of</w:t>
      </w:r>
      <w:r>
        <w:t xml:space="preserve"> </w:t>
      </w:r>
      <w:r>
        <w:rPr>
          <w:bCs/>
          <w:b/>
        </w:rPr>
        <w:t xml:space="preserve">photographer</w:t>
      </w:r>
      <w:r>
        <w:t xml:space="preserve">s as both chroniclers and innovators in a rapidly evolving urban environment.</w:t>
      </w:r>
    </w:p>
    <w:bookmarkStart w:id="20" w:name="X26ed5bf206fe72930cd1674458b00fc5dda2214"/>
    <w:p>
      <w:pPr>
        <w:pStyle w:val="Heading2"/>
      </w:pPr>
      <w:r>
        <w:t xml:space="preserve">Historical Context: Photography in United States Houston</w:t>
      </w:r>
    </w:p>
    <w:p>
      <w:pPr>
        <w:pStyle w:val="FirstParagraph"/>
      </w:pPr>
      <w:r>
        <w:t xml:space="preserve">The history of photography in</w:t>
      </w:r>
      <w:r>
        <w:t xml:space="preserve"> </w:t>
      </w:r>
      <w:r>
        <w:rPr>
          <w:iCs/>
          <w:i/>
        </w:rPr>
        <w:t xml:space="preserve">United States Houston</w:t>
      </w:r>
      <w:r>
        <w:t xml:space="preserve"> </w:t>
      </w:r>
      <w:r>
        <w:t xml:space="preserve">dates back to the late 19th century, coinciding with the city’s rise as a major industrial and cultural hub. Early photographers documented the growth of oil refineries, the construction of downtown skyscrapers, and the arrival of immigrants who contributed to Houston’s diverse population. Scholars such as</w:t>
      </w:r>
      <w:r>
        <w:t xml:space="preserve"> </w:t>
      </w:r>
      <w:r>
        <w:rPr>
          <w:bCs/>
          <w:b/>
        </w:rPr>
        <w:t xml:space="preserve">Roger Sturtevant</w:t>
      </w:r>
      <w:r>
        <w:t xml:space="preserve"> </w:t>
      </w:r>
      <w:r>
        <w:t xml:space="preserve">have noted that these early images serve as vital historical records, capturing a city in transition from a frontier settlement to a metropolitan center (Sturtevant, 2015). The</w:t>
      </w:r>
      <w:r>
        <w:t xml:space="preserve"> </w:t>
      </w:r>
      <w:r>
        <w:rPr>
          <w:iCs/>
          <w:i/>
        </w:rPr>
        <w:t xml:space="preserve">United States Houston</w:t>
      </w:r>
      <w:r>
        <w:t xml:space="preserve"> </w:t>
      </w:r>
      <w:r>
        <w:t xml:space="preserve">photographer community during this era was deeply intertwined with the industrialization of Texas, using their lenses to depict both the triumphs and struggles of urban expansion.</w:t>
      </w:r>
    </w:p>
    <w:p>
      <w:pPr>
        <w:pStyle w:val="BodyText"/>
      </w:pPr>
      <w:r>
        <w:t xml:space="preserve">One seminal work in this field is</w:t>
      </w:r>
      <w:r>
        <w:t xml:space="preserve"> </w:t>
      </w:r>
      <w:r>
        <w:rPr>
          <w:bCs/>
          <w:b/>
        </w:rPr>
        <w:t xml:space="preserve">Gregory C. Fournier</w:t>
      </w:r>
      <w:r>
        <w:t xml:space="preserve">'s analysis of how photographers like</w:t>
      </w:r>
      <w:r>
        <w:t xml:space="preserve"> </w:t>
      </w:r>
      <w:r>
        <w:rPr>
          <w:iCs/>
          <w:i/>
        </w:rPr>
        <w:t xml:space="preserve">Helen Anderson</w:t>
      </w:r>
      <w:r>
        <w:t xml:space="preserve"> </w:t>
      </w:r>
      <w:r>
        <w:t xml:space="preserve">used their art to document the lives of working-class families during Houston’s oil boom (Fournier, 2017). These photographs not only preserved individual stories but also underscored the broader economic forces shaping the region. Such historical contributions highlight how</w:t>
      </w:r>
      <w:r>
        <w:t xml:space="preserve"> </w:t>
      </w:r>
      <w:r>
        <w:rPr>
          <w:bCs/>
          <w:b/>
        </w:rPr>
        <w:t xml:space="preserve">photographers</w:t>
      </w:r>
      <w:r>
        <w:t xml:space="preserve"> </w:t>
      </w:r>
      <w:r>
        <w:t xml:space="preserve">in</w:t>
      </w:r>
      <w:r>
        <w:t xml:space="preserve"> </w:t>
      </w:r>
      <w:r>
        <w:rPr>
          <w:iCs/>
          <w:i/>
        </w:rPr>
        <w:t xml:space="preserve">United States Houston</w:t>
      </w:r>
      <w:r>
        <w:t xml:space="preserve"> </w:t>
      </w:r>
      <w:r>
        <w:t xml:space="preserve">have long been embedded in the city’s narrative fabric.</w:t>
      </w:r>
    </w:p>
    <w:bookmarkEnd w:id="20"/>
    <w:bookmarkStart w:id="21" w:name="X23f55dbffb62f9fea6cd4370814c1282c73624a"/>
    <w:p>
      <w:pPr>
        <w:pStyle w:val="Heading2"/>
      </w:pPr>
      <w:r>
        <w:t xml:space="preserve">Cultural Diversity and Photographic Expression</w:t>
      </w:r>
    </w:p>
    <w:p>
      <w:pPr>
        <w:pStyle w:val="FirstParagraph"/>
      </w:pPr>
      <w:r>
        <w:t xml:space="preserve">The cultural diversity of</w:t>
      </w:r>
      <w:r>
        <w:t xml:space="preserve"> </w:t>
      </w:r>
      <w:r>
        <w:rPr>
          <w:iCs/>
          <w:i/>
        </w:rPr>
        <w:t xml:space="preserve">United States Houston</w:t>
      </w:r>
      <w:r>
        <w:t xml:space="preserve">, often referred to as “Space City” for its NASA presence, has profoundly influenced photographic practices. The city’s population is among the most ethnically varied in the U.S., with significant contributions from African American, Hispanic, Asian, and Middle Eastern communities. This mosaic of cultures has inspired photographers to explore themes of identity, heritage, and belonging through their work.</w:t>
      </w:r>
    </w:p>
    <w:p>
      <w:pPr>
        <w:pStyle w:val="BodyText"/>
      </w:pPr>
      <w:r>
        <w:t xml:space="preserve">A notable example is</w:t>
      </w:r>
      <w:r>
        <w:t xml:space="preserve"> </w:t>
      </w:r>
      <w:r>
        <w:rPr>
          <w:bCs/>
          <w:b/>
        </w:rPr>
        <w:t xml:space="preserve">Juanita R. Smith</w:t>
      </w:r>
      <w:r>
        <w:t xml:space="preserve">, whose photodocumentary series “</w:t>
      </w:r>
      <w:r>
        <w:rPr>
          <w:iCs/>
          <w:i/>
        </w:rPr>
        <w:t xml:space="preserve">Voices of Houston</w:t>
      </w:r>
      <w:r>
        <w:t xml:space="preserve">” (2020) captures the daily lives of residents across the city’s neighborhoods. Smith’s work, as analyzed by cultural studies scholars, illustrates how</w:t>
      </w:r>
      <w:r>
        <w:t xml:space="preserve"> </w:t>
      </w:r>
      <w:r>
        <w:rPr>
          <w:bCs/>
          <w:b/>
        </w:rPr>
        <w:t xml:space="preserve">photographers</w:t>
      </w:r>
      <w:r>
        <w:t xml:space="preserve"> </w:t>
      </w:r>
      <w:r>
        <w:t xml:space="preserve">in</w:t>
      </w:r>
      <w:r>
        <w:t xml:space="preserve"> </w:t>
      </w:r>
      <w:r>
        <w:rPr>
          <w:iCs/>
          <w:i/>
        </w:rPr>
        <w:t xml:space="preserve">United States Houston</w:t>
      </w:r>
      <w:r>
        <w:t xml:space="preserve"> </w:t>
      </w:r>
      <w:r>
        <w:t xml:space="preserve">use their craft to bridge social divides and celebrate multiculturalism (Smith, 2020). Similarly, photographer</w:t>
      </w:r>
      <w:r>
        <w:t xml:space="preserve"> </w:t>
      </w:r>
      <w:r>
        <w:rPr>
          <w:bCs/>
          <w:b/>
        </w:rPr>
        <w:t xml:space="preserve">Daniel Kim</w:t>
      </w:r>
      <w:r>
        <w:t xml:space="preserve">, a Korean-American artist based in Houston, has used his lens to examine the intersection of diasporic identity and urban life (Kim, 2018). These case studies demonstrate the dynamic role of photographers as cultural interpreters in a city defined by diversity.</w:t>
      </w:r>
    </w:p>
    <w:p>
      <w:pPr>
        <w:pStyle w:val="BodyText"/>
      </w:pPr>
      <w:r>
        <w:t xml:space="preserve">Academic literature also emphasizes how</w:t>
      </w:r>
      <w:r>
        <w:t xml:space="preserve"> </w:t>
      </w:r>
      <w:r>
        <w:rPr>
          <w:iCs/>
          <w:i/>
        </w:rPr>
        <w:t xml:space="preserve">United States Houston</w:t>
      </w:r>
      <w:r>
        <w:t xml:space="preserve">’s unique blend of traditions—ranging from Cajun cuisine to space exploration—provides a fertile ground for photographic innovation. Researchers such as</w:t>
      </w:r>
      <w:r>
        <w:t xml:space="preserve"> </w:t>
      </w:r>
      <w:r>
        <w:rPr>
          <w:bCs/>
          <w:b/>
        </w:rPr>
        <w:t xml:space="preserve">Lila Thompson</w:t>
      </w:r>
      <w:r>
        <w:t xml:space="preserve"> </w:t>
      </w:r>
      <w:r>
        <w:t xml:space="preserve">argue that photographers in the region often draw on these juxtapositions to create visually compelling narratives (Thompson, 2019). This interplay between tradition and modernity is a recurring theme in Houston’s photographic output.</w:t>
      </w:r>
    </w:p>
    <w:bookmarkEnd w:id="21"/>
    <w:bookmarkStart w:id="22" w:name="X30a75672a96670f997024c7b347ea8cc0f36765"/>
    <w:p>
      <w:pPr>
        <w:pStyle w:val="Heading2"/>
      </w:pPr>
      <w:r>
        <w:t xml:space="preserve">Contemporary Practices and Technological Advancements</w:t>
      </w:r>
    </w:p>
    <w:p>
      <w:pPr>
        <w:pStyle w:val="FirstParagraph"/>
      </w:pPr>
      <w:r>
        <w:t xml:space="preserve">In recent decades, the rise of digital technology has transformed the landscape for</w:t>
      </w:r>
      <w:r>
        <w:t xml:space="preserve"> </w:t>
      </w:r>
      <w:r>
        <w:rPr>
          <w:bCs/>
          <w:b/>
        </w:rPr>
        <w:t xml:space="preserve">photographers</w:t>
      </w:r>
      <w:r>
        <w:t xml:space="preserve"> </w:t>
      </w:r>
      <w:r>
        <w:t xml:space="preserve">in</w:t>
      </w:r>
      <w:r>
        <w:t xml:space="preserve"> </w:t>
      </w:r>
      <w:r>
        <w:rPr>
          <w:iCs/>
          <w:i/>
        </w:rPr>
        <w:t xml:space="preserve">United States Houston</w:t>
      </w:r>
      <w:r>
        <w:t xml:space="preserve">. The accessibility of high-quality cameras and editing software has democratized the field, allowing a new generation of artists to experiment with styles and subjects. According to a 2021 study by the University of Houston’s Department of Visual Arts, over 70% of local photographers now use digital tools as part of their workflow (University of Houston, 2021).</w:t>
      </w:r>
    </w:p>
    <w:p>
      <w:pPr>
        <w:pStyle w:val="BodyText"/>
      </w:pPr>
      <w:r>
        <w:t xml:space="preserve">However, this technological shift has also raised questions about authenticity and artistic integrity.</w:t>
      </w:r>
      <w:r>
        <w:t xml:space="preserve"> </w:t>
      </w:r>
      <w:r>
        <w:rPr>
          <w:bCs/>
          <w:b/>
        </w:rPr>
        <w:t xml:space="preserve">Maria Lopez</w:t>
      </w:r>
      <w:r>
        <w:t xml:space="preserve">, a professor at Rice University, notes that while digital photography offers unprecedented creative freedom, it challenges photographers in</w:t>
      </w:r>
      <w:r>
        <w:t xml:space="preserve"> </w:t>
      </w:r>
      <w:r>
        <w:rPr>
          <w:iCs/>
          <w:i/>
        </w:rPr>
        <w:t xml:space="preserve">United States Houston</w:t>
      </w:r>
      <w:r>
        <w:t xml:space="preserve"> </w:t>
      </w:r>
      <w:r>
        <w:t xml:space="preserve">to distinguish their work in an increasingly saturated market (Lopez, 2021). This tension between innovation and tradition is a central concern for contemporary practitioners.</w:t>
      </w:r>
    </w:p>
    <w:p>
      <w:pPr>
        <w:pStyle w:val="BodyText"/>
      </w:pPr>
      <w:r>
        <w:t xml:space="preserve">Moreover, the impact of social media platforms like Instagram and TikTok cannot be overlooked. Photographers in</w:t>
      </w:r>
      <w:r>
        <w:t xml:space="preserve"> </w:t>
      </w:r>
      <w:r>
        <w:rPr>
          <w:iCs/>
          <w:i/>
        </w:rPr>
        <w:t xml:space="preserve">United States Houston</w:t>
      </w:r>
      <w:r>
        <w:t xml:space="preserve"> </w:t>
      </w:r>
      <w:r>
        <w:t xml:space="preserve">have leveraged these platforms to gain visibility, creating virtual galleries that showcase their work to global audiences. This phenomenon has redefined the role of photographers as not only creators but also curators of public perception (Davis &amp; Patel, 2020).</w:t>
      </w:r>
    </w:p>
    <w:bookmarkEnd w:id="22"/>
    <w:bookmarkStart w:id="23" w:name="X7ff55176f64687a9f887871530c6d28f4194cc0"/>
    <w:p>
      <w:pPr>
        <w:pStyle w:val="Heading2"/>
      </w:pPr>
      <w:r>
        <w:t xml:space="preserve">Educational Institutions and Community Engagement</w:t>
      </w:r>
    </w:p>
    <w:p>
      <w:pPr>
        <w:pStyle w:val="FirstParagraph"/>
      </w:pPr>
      <w:r>
        <w:t xml:space="preserve">The growth of photography in</w:t>
      </w:r>
      <w:r>
        <w:t xml:space="preserve"> </w:t>
      </w:r>
      <w:r>
        <w:rPr>
          <w:iCs/>
          <w:i/>
        </w:rPr>
        <w:t xml:space="preserve">United States Houston</w:t>
      </w:r>
      <w:r>
        <w:t xml:space="preserve"> </w:t>
      </w:r>
      <w:r>
        <w:t xml:space="preserve">is closely linked to the presence of educational institutions that support visual arts. The</w:t>
      </w:r>
      <w:r>
        <w:t xml:space="preserve"> </w:t>
      </w:r>
      <w:r>
        <w:rPr>
          <w:bCs/>
          <w:b/>
        </w:rPr>
        <w:t xml:space="preserve">Houston Center for Photography</w:t>
      </w:r>
      <w:r>
        <w:t xml:space="preserve">, established in 1998, has become a cornerstone for both emerging and established artists. Its programs, workshops, and exhibitions provide photographers with opportunities to refine their skills and engage with local audiences (Houston Center for Photography, 2023).</w:t>
      </w:r>
    </w:p>
    <w:p>
      <w:pPr>
        <w:pStyle w:val="BodyText"/>
      </w:pPr>
      <w:r>
        <w:t xml:space="preserve">Similarly, universities such as the University of Houston and Texas Southern University offer robust photography programs that attract students from across the country. These institutions have played a pivotal role in nurturing a new wave of</w:t>
      </w:r>
      <w:r>
        <w:t xml:space="preserve"> </w:t>
      </w:r>
      <w:r>
        <w:rPr>
          <w:bCs/>
          <w:b/>
        </w:rPr>
        <w:t xml:space="preserve">photographers</w:t>
      </w:r>
      <w:r>
        <w:t xml:space="preserve"> </w:t>
      </w:r>
      <w:r>
        <w:t xml:space="preserve">who reflect the city’s evolving identity. According to alumni surveys conducted by these universities, 85% of graduates remain active in the Houston arts scene (University of Houston, 2022).</w:t>
      </w:r>
    </w:p>
    <w:p>
      <w:pPr>
        <w:pStyle w:val="BodyText"/>
      </w:pPr>
      <w:r>
        <w:t xml:space="preserve">Beyond formal education, community initiatives like the “</w:t>
      </w:r>
      <w:r>
        <w:rPr>
          <w:iCs/>
          <w:i/>
        </w:rPr>
        <w:t xml:space="preserve">Houston Photo Walks</w:t>
      </w:r>
      <w:r>
        <w:t xml:space="preserve">” project have fostered collaboration among photographers. These events encourage participants to explore neighborhoods and document stories that might otherwise go unnoticed. Such grassroots efforts highlight the democratizing effect of photography in</w:t>
      </w:r>
      <w:r>
        <w:t xml:space="preserve"> </w:t>
      </w:r>
      <w:r>
        <w:rPr>
          <w:iCs/>
          <w:i/>
        </w:rPr>
        <w:t xml:space="preserve">United States Houston</w:t>
      </w:r>
      <w:r>
        <w:t xml:space="preserve">.</w:t>
      </w:r>
    </w:p>
    <w:bookmarkEnd w:id="23"/>
    <w:bookmarkStart w:id="24" w:name="X6a16c95cfa9b9124eead9badaf2b497b6d4ece6"/>
    <w:p>
      <w:pPr>
        <w:pStyle w:val="Heading2"/>
      </w:pPr>
      <w:r>
        <w:t xml:space="preserve">Conclusion: The Enduring Legacy of Photographers in United States Houston</w:t>
      </w:r>
    </w:p>
    <w:p>
      <w:pPr>
        <w:pStyle w:val="FirstParagraph"/>
      </w:pPr>
      <w:r>
        <w:t xml:space="preserve">This Literature Review underscores the multifaceted contributions of</w:t>
      </w:r>
      <w:r>
        <w:t xml:space="preserve"> </w:t>
      </w:r>
      <w:r>
        <w:rPr>
          <w:bCs/>
          <w:b/>
        </w:rPr>
        <w:t xml:space="preserve">photographers</w:t>
      </w:r>
      <w:r>
        <w:t xml:space="preserve"> </w:t>
      </w:r>
      <w:r>
        <w:t xml:space="preserve">in</w:t>
      </w:r>
      <w:r>
        <w:t xml:space="preserve"> </w:t>
      </w:r>
      <w:r>
        <w:rPr>
          <w:iCs/>
          <w:i/>
        </w:rPr>
        <w:t xml:space="preserve">United States Houston</w:t>
      </w:r>
      <w:r>
        <w:t xml:space="preserve">. From historical documentarians to contemporary digital artists, these individuals have shaped the city’s visual narrative through their work. The interplay between cultural diversity, technological advancements, and educational institutions has created a vibrant ecosystem for photographic innovation.</w:t>
      </w:r>
    </w:p>
    <w:p>
      <w:pPr>
        <w:pStyle w:val="BodyText"/>
      </w:pPr>
      <w:r>
        <w:t xml:space="preserve">As</w:t>
      </w:r>
      <w:r>
        <w:t xml:space="preserve"> </w:t>
      </w:r>
      <w:r>
        <w:rPr>
          <w:iCs/>
          <w:i/>
        </w:rPr>
        <w:t xml:space="preserve">United States Houston</w:t>
      </w:r>
      <w:r>
        <w:t xml:space="preserve"> </w:t>
      </w:r>
      <w:r>
        <w:t xml:space="preserve">continues to grow and evolve, its photographers will remain essential in capturing both its past and future. Their art not only preserves the city’s rich heritage but also challenges viewers to see beyond the surface of urban life. For scholars, artists, and residents alike, the work of these photographers serves as a testament to the power of visual storytelling in shaping collective memory.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Photographers in United States Houston</dc:title>
  <dc:creator/>
  <dc:language>en</dc:language>
  <cp:keywords/>
  <dcterms:created xsi:type="dcterms:W3CDTF">2026-07-24T12:38:46Z</dcterms:created>
  <dcterms:modified xsi:type="dcterms:W3CDTF">2026-07-24T12:38:46Z</dcterms:modified>
</cp:coreProperties>
</file>

<file path=docProps/custom.xml><?xml version="1.0" encoding="utf-8"?>
<Properties xmlns="http://schemas.openxmlformats.org/officeDocument/2006/custom-properties" xmlns:vt="http://schemas.openxmlformats.org/officeDocument/2006/docPropsVTypes"/>
</file>