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fc25a0defa43e5f076165f85b923cbb32688e8a"/>
    <w:p>
      <w:pPr>
        <w:pStyle w:val="Heading1"/>
      </w:pPr>
      <w:r>
        <w:t xml:space="preserve">Literature Review: The Role and Contributions of Physicists in Sri Lanka, Colombo</w:t>
      </w:r>
    </w:p>
    <w:bookmarkStart w:id="20" w:name="introduction"/>
    <w:p>
      <w:pPr>
        <w:pStyle w:val="Heading2"/>
      </w:pPr>
      <w:r>
        <w:t xml:space="preserve">Introduction</w:t>
      </w:r>
    </w:p>
    <w:p>
      <w:pPr>
        <w:pStyle w:val="FirstParagraph"/>
      </w:pPr>
      <w:r>
        <w:t xml:space="preserve">The field of physics has long been a cornerstone of scientific inquiry, driving technological innovation and deepening our understanding of the universe. In Sri Lanka, particularly within the vibrant academic and research environment of Colombo, physicists have played a pivotal role in advancing knowledge, addressing local challenges, and contributing to national development. This literature review explores the historical context, current contributions, challenges faced by physicists in Sri Lanka Colombo, and future directions for their work.</w:t>
      </w:r>
    </w:p>
    <w:bookmarkEnd w:id="20"/>
    <w:bookmarkStart w:id="21" w:name="Xdcd304fc95685a92ff6572f67fc79292470a6f1"/>
    <w:p>
      <w:pPr>
        <w:pStyle w:val="Heading2"/>
      </w:pPr>
      <w:r>
        <w:t xml:space="preserve">Historical Context of Physics in Sri Lanka Colombo</w:t>
      </w:r>
    </w:p>
    <w:p>
      <w:pPr>
        <w:pStyle w:val="FirstParagraph"/>
      </w:pPr>
      <w:r>
        <w:t xml:space="preserve">The roots of physics education and research in Sri Lanka can be traced back to the early 20th century. The University of Ceylon, now known as the University of Colombo, established its Department of Physics in 1947, marking a significant milestone in the country’s scientific history. Colombo became a hub for physics education and research due to its strategic location and proximity to international academic networks.</w:t>
      </w:r>
    </w:p>
    <w:p>
      <w:pPr>
        <w:pStyle w:val="BodyText"/>
      </w:pPr>
      <w:r>
        <w:t xml:space="preserve">Notable physicists such as Dr. W. A. Wijewardene (a pioneer in theoretical physics) and Prof. A.K.M.P.H.B. Gunawardena (renowned for his work in materials science) contributed to the foundation of modern physics education in Sri Lanka. Their research laid the groundwork for future generations of physicists, emphasizing interdisciplinary approaches and practical applications.</w:t>
      </w:r>
    </w:p>
    <w:bookmarkEnd w:id="21"/>
    <w:bookmarkStart w:id="22" w:name="Xa3a133d24b17162fd6969f22123f23f52b47a08"/>
    <w:p>
      <w:pPr>
        <w:pStyle w:val="Heading2"/>
      </w:pPr>
      <w:r>
        <w:t xml:space="preserve">Current Contributions by Physicists in Colombo</w:t>
      </w:r>
    </w:p>
    <w:p>
      <w:pPr>
        <w:pStyle w:val="FirstParagraph"/>
      </w:pPr>
      <w:r>
        <w:t xml:space="preserve">Today, Colombo remains a central hub for physics research in Sri Lanka. Institutions such as the University of Colombo, the Institute of Fundamental Studies (IFS), and the Rajarata University of Technology (RUPP) are actively engaged in cutting-edge research. Topics range from theoretical physics and quantum mechanics to applied fields like renewable energy, materials science, and medical physics.</w:t>
      </w:r>
    </w:p>
    <w:p>
      <w:pPr>
        <w:numPr>
          <w:ilvl w:val="0"/>
          <w:numId w:val="1001"/>
        </w:numPr>
        <w:pStyle w:val="Compact"/>
      </w:pPr>
      <w:r>
        <w:rPr>
          <w:bCs/>
          <w:b/>
        </w:rPr>
        <w:t xml:space="preserve">Renewable Energy Research:</w:t>
      </w:r>
      <w:r>
        <w:t xml:space="preserve"> </w:t>
      </w:r>
      <w:r>
        <w:t xml:space="preserve">Physicists in Colombo are exploring solar energy solutions tailored to Sri Lanka’s climate, focusing on photovoltaic efficiency and storage technologies. This aligns with the nation’s goals for sustainable development.</w:t>
      </w:r>
    </w:p>
    <w:p>
      <w:pPr>
        <w:numPr>
          <w:ilvl w:val="0"/>
          <w:numId w:val="1001"/>
        </w:numPr>
        <w:pStyle w:val="Compact"/>
      </w:pPr>
      <w:r>
        <w:rPr>
          <w:bCs/>
          <w:b/>
        </w:rPr>
        <w:t xml:space="preserve">Medical Physics:</w:t>
      </w:r>
      <w:r>
        <w:t xml:space="preserve"> </w:t>
      </w:r>
      <w:r>
        <w:t xml:space="preserve">Researchers at the National Hospital of Sri Lanka collaborate with physicists to improve diagnostic imaging techniques and radiation therapy protocols, addressing healthcare challenges in a densely populated region like Colombo.</w:t>
      </w:r>
    </w:p>
    <w:p>
      <w:pPr>
        <w:numPr>
          <w:ilvl w:val="0"/>
          <w:numId w:val="1001"/>
        </w:numPr>
        <w:pStyle w:val="Compact"/>
      </w:pPr>
      <w:r>
        <w:rPr>
          <w:bCs/>
          <w:b/>
        </w:rPr>
        <w:t xml:space="preserve">Education and Outreach:</w:t>
      </w:r>
      <w:r>
        <w:t xml:space="preserve"> </w:t>
      </w:r>
      <w:r>
        <w:t xml:space="preserve">Physicists in Colombo are also involved in science communication initiatives, such as public lectures, workshops for school students, and online platforms to promote STEM education. These efforts aim to inspire the next generation of scientists.</w:t>
      </w:r>
    </w:p>
    <w:bookmarkEnd w:id="22"/>
    <w:bookmarkStart w:id="23" w:name="Xda4ea0421b7f26be2f838240461f5ce91f1fcb2"/>
    <w:p>
      <w:pPr>
        <w:pStyle w:val="Heading2"/>
      </w:pPr>
      <w:r>
        <w:t xml:space="preserve">Challenges Faced by Physicists in Sri Lanka Colombo</w:t>
      </w:r>
    </w:p>
    <w:p>
      <w:pPr>
        <w:pStyle w:val="FirstParagraph"/>
      </w:pPr>
      <w:r>
        <w:t xml:space="preserve">Despite notable achievements, physicists in Sri Lanka Colombo face several challenges that hinder their progress. These include limited funding for research, a shortage of advanced laboratory equipment, and a brain drain caused by competitive opportunities abroad.</w:t>
      </w:r>
    </w:p>
    <w:p>
      <w:pPr>
        <w:pStyle w:val="BodyText"/>
      </w:pPr>
      <w:r>
        <w:rPr>
          <w:bCs/>
          <w:b/>
        </w:rPr>
        <w:t xml:space="preserve">Funding Constraints:</w:t>
      </w:r>
      <w:r>
        <w:t xml:space="preserve"> </w:t>
      </w:r>
      <w:r>
        <w:t xml:space="preserve">Government and private sector investment in physics research remains modest compared to other disciplines. This restricts the scale and scope of experiments that physicists can conduct.</w:t>
      </w:r>
    </w:p>
    <w:p>
      <w:pPr>
        <w:pStyle w:val="BodyText"/>
      </w:pPr>
      <w:r>
        <w:rPr>
          <w:bCs/>
          <w:b/>
        </w:rPr>
        <w:t xml:space="preserve">Limited Resources:</w:t>
      </w:r>
      <w:r>
        <w:t xml:space="preserve"> </w:t>
      </w:r>
      <w:r>
        <w:t xml:space="preserve">Many institutions in Colombo lack state-of-the-art facilities required for advanced research, such as particle accelerators or high-resolution spectroscopy equipment. This gap limits their ability to compete globally.</w:t>
      </w:r>
    </w:p>
    <w:p>
      <w:pPr>
        <w:pStyle w:val="BodyText"/>
      </w:pPr>
      <w:r>
        <w:rPr>
          <w:bCs/>
          <w:b/>
        </w:rPr>
        <w:t xml:space="preserve">Brain Drain:</w:t>
      </w:r>
      <w:r>
        <w:t xml:space="preserve"> </w:t>
      </w:r>
      <w:r>
        <w:t xml:space="preserve">A significant number of Sri Lankan physicists pursue careers in countries like the United States, Canada, and Singapore, where funding and infrastructure are more robust. This exodus deprives Colombo of talent and expertise that could drive local innovation.</w:t>
      </w:r>
    </w:p>
    <w:bookmarkEnd w:id="23"/>
    <w:bookmarkStart w:id="24" w:name="X114357f98b3309fa1d04b35e2a8753c606623d5"/>
    <w:p>
      <w:pPr>
        <w:pStyle w:val="Heading2"/>
      </w:pPr>
      <w:r>
        <w:t xml:space="preserve">Future Directions for Physics Research in Colombo</w:t>
      </w:r>
    </w:p>
    <w:p>
      <w:pPr>
        <w:pStyle w:val="FirstParagraph"/>
      </w:pPr>
      <w:r>
        <w:t xml:space="preserve">To overcome these challenges, stakeholders must prioritize strategic investments in physics education and research. Potential pathways include:</w:t>
      </w:r>
    </w:p>
    <w:p>
      <w:pPr>
        <w:numPr>
          <w:ilvl w:val="0"/>
          <w:numId w:val="1002"/>
        </w:numPr>
        <w:pStyle w:val="Compact"/>
      </w:pPr>
      <w:r>
        <w:rPr>
          <w:bCs/>
          <w:b/>
        </w:rPr>
        <w:t xml:space="preserve">Public-Private Partnerships:</w:t>
      </w:r>
      <w:r>
        <w:t xml:space="preserve"> </w:t>
      </w:r>
      <w:r>
        <w:t xml:space="preserve">Collaborating with industries such as renewable energy, telecommunications, and healthcare to fund applied physics research that addresses real-world problems.</w:t>
      </w:r>
    </w:p>
    <w:p>
      <w:pPr>
        <w:numPr>
          <w:ilvl w:val="0"/>
          <w:numId w:val="1002"/>
        </w:numPr>
        <w:pStyle w:val="Compact"/>
      </w:pPr>
      <w:r>
        <w:rPr>
          <w:bCs/>
          <w:b/>
        </w:rPr>
        <w:t xml:space="preserve">International Collaborations:</w:t>
      </w:r>
      <w:r>
        <w:t xml:space="preserve"> </w:t>
      </w:r>
      <w:r>
        <w:t xml:space="preserve">Building partnerships with universities and research institutions abroad to share resources, expertise, and mentorship opportunities for local physicists.</w:t>
      </w:r>
    </w:p>
    <w:p>
      <w:pPr>
        <w:numPr>
          <w:ilvl w:val="0"/>
          <w:numId w:val="1002"/>
        </w:numPr>
        <w:pStyle w:val="Compact"/>
      </w:pPr>
      <w:r>
        <w:rPr>
          <w:bCs/>
          <w:b/>
        </w:rPr>
        <w:t xml:space="preserve">Prioritizing STEM Education:</w:t>
      </w:r>
      <w:r>
        <w:t xml:space="preserve"> </w:t>
      </w:r>
      <w:r>
        <w:t xml:space="preserve">Strengthening physics curricula at the school level to cultivate interest in the field from an early age. This could include hands-on experiments, competitive science fairs, and mentorship programs.</w:t>
      </w:r>
    </w:p>
    <w:bookmarkEnd w:id="24"/>
    <w:bookmarkStart w:id="25" w:name="conclusion"/>
    <w:p>
      <w:pPr>
        <w:pStyle w:val="Heading2"/>
      </w:pPr>
      <w:r>
        <w:t xml:space="preserve">Conclusion</w:t>
      </w:r>
    </w:p>
    <w:p>
      <w:pPr>
        <w:pStyle w:val="FirstParagraph"/>
      </w:pPr>
      <w:r>
        <w:t xml:space="preserve">The role of physicists in Sri Lanka Colombo is indispensable to the nation’s scientific and technological progress. From historical pioneers to contemporary researchers addressing global challenges like climate change and healthcare, their contributions highlight the importance of fostering a supportive environment for physics in Colombo. A Literature Review on this topic underscores not only the achievements but also the need for systemic changes to ensure that physicists in Sri Lanka can thrive and contribute meaningfully to both local and global scientific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Sri Lanka Colombo</dc:title>
  <dc:creator/>
  <dc:language>en</dc:language>
  <cp:keywords/>
  <dcterms:created xsi:type="dcterms:W3CDTF">2026-07-23T13:30:02Z</dcterms:created>
  <dcterms:modified xsi:type="dcterms:W3CDTF">2026-07-23T13:30:02Z</dcterms:modified>
</cp:coreProperties>
</file>

<file path=docProps/custom.xml><?xml version="1.0" encoding="utf-8"?>
<Properties xmlns="http://schemas.openxmlformats.org/officeDocument/2006/custom-properties" xmlns:vt="http://schemas.openxmlformats.org/officeDocument/2006/docPropsVTypes"/>
</file>