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520126d80aaf24b9a017fa383913ec737c285dd"/>
    <w:p>
      <w:pPr>
        <w:pStyle w:val="Heading1"/>
      </w:pPr>
      <w:r>
        <w:t xml:space="preserve">Literature Review: The Role of Plumbers in Urban Development and Sustainability in Brazil, Rio de Janeiro</w:t>
      </w:r>
    </w:p>
    <w:p>
      <w:pPr>
        <w:pStyle w:val="FirstParagraph"/>
      </w:pPr>
      <w:r>
        <w:rPr>
          <w:bCs/>
          <w:b/>
        </w:rPr>
        <w:t xml:space="preserve">Literature Review:</w:t>
      </w:r>
      <w:r>
        <w:t xml:space="preserve"> </w:t>
      </w:r>
      <w:r>
        <w:t xml:space="preserve">This review explores the critical role of plumbers within the socio-economic and infrastructural framework of Brazil’s second-largest city, Rio de Janeiro. As urbanization accelerates across Latin America, the demand for skilled labor in plumbing has surged, particularly in regions where aging infrastructure and environmental challenges intersect. The focus on</w:t>
      </w:r>
      <w:r>
        <w:t xml:space="preserve"> </w:t>
      </w:r>
      <w:r>
        <w:rPr>
          <w:bCs/>
          <w:b/>
        </w:rPr>
        <w:t xml:space="preserve">Plumber</w:t>
      </w:r>
      <w:r>
        <w:t xml:space="preserve"> </w:t>
      </w:r>
      <w:r>
        <w:t xml:space="preserve">services is not merely a technical necessity but a cornerstone of public health, economic development, and ecological resilience in</w:t>
      </w:r>
      <w:r>
        <w:t xml:space="preserve"> </w:t>
      </w:r>
      <w:r>
        <w:rPr>
          <w:bCs/>
          <w:b/>
        </w:rPr>
        <w:t xml:space="preserve">Brazil Rio de Janeiro</w:t>
      </w:r>
      <w:r>
        <w:t xml:space="preserve">.</w:t>
      </w:r>
    </w:p>
    <w:bookmarkStart w:id="20" w:name="X08d83d037ae8134565b7c3a36b54776cf4ddf3a"/>
    <w:p>
      <w:pPr>
        <w:pStyle w:val="Heading2"/>
      </w:pPr>
      <w:r>
        <w:t xml:space="preserve">Historical Context of Plumbing Services in Rio de Janeiro</w:t>
      </w:r>
    </w:p>
    <w:p>
      <w:pPr>
        <w:pStyle w:val="FirstParagraph"/>
      </w:pPr>
      <w:r>
        <w:t xml:space="preserve">The history of plumbing in Brazil dates back to the 19th century, when European colonial influences introduced rudimentary water supply systems. However, it was not until the early 20th century that organized efforts to standardize sanitation and plumbing infrastructure began. In Rio de Janeiro, this process was fragmented due to rapid population growth and limited government investment in public utilities. Studies by Silva &amp; Oliveira (2018) highlight how informal settlements—often termed</w:t>
      </w:r>
      <w:r>
        <w:t xml:space="preserve"> </w:t>
      </w:r>
      <w:r>
        <w:rPr>
          <w:iCs/>
          <w:i/>
        </w:rPr>
        <w:t xml:space="preserve">favelas</w:t>
      </w:r>
      <w:r>
        <w:t xml:space="preserve">—lacked access to reliable plumbing, exacerbating issues of waterborne diseases and environmental degradation.</w:t>
      </w:r>
    </w:p>
    <w:p>
      <w:pPr>
        <w:pStyle w:val="BodyText"/>
      </w:pPr>
      <w:r>
        <w:t xml:space="preserve">The 1960s–1980s marked a turning point, as the city’s expansion led to the establishment of municipal sanitation agencies. Yet, challenges persisted. Research by Costa (2020) underscores that while formal sectors in Rio de Janeiro adopted modern plumbing technologies, marginalized communities continued to rely on informal plumbers operating outside regulatory frameworks. This duality has shaped the</w:t>
      </w:r>
      <w:r>
        <w:t xml:space="preserve"> </w:t>
      </w:r>
      <w:r>
        <w:rPr>
          <w:bCs/>
          <w:b/>
        </w:rPr>
        <w:t xml:space="preserve">Plumber</w:t>
      </w:r>
      <w:r>
        <w:t xml:space="preserve"> </w:t>
      </w:r>
      <w:r>
        <w:t xml:space="preserve">profession into a complex interplay of formal training and grassroots expertise.</w:t>
      </w:r>
    </w:p>
    <w:bookmarkEnd w:id="20"/>
    <w:bookmarkStart w:id="21" w:name="current-challenges-in-plumbing-services"/>
    <w:p>
      <w:pPr>
        <w:pStyle w:val="Heading2"/>
      </w:pPr>
      <w:r>
        <w:t xml:space="preserve">Current Challenges in Plumbing Services</w:t>
      </w:r>
    </w:p>
    <w:p>
      <w:pPr>
        <w:pStyle w:val="FirstParagraph"/>
      </w:pPr>
      <w:r>
        <w:t xml:space="preserve">In contemporary Rio de Janeiro, the role of plumbers is increasingly defined by dual pressures: aging infrastructure and climate change. A report by the Brazilian Institute for Environment and Renewable Natural Resources (IBAMA) notes that 30% of the city’s water distribution network is over 50 years old, leading to frequent leaks and inefficiencies. This has placed a heavier burden on</w:t>
      </w:r>
      <w:r>
        <w:t xml:space="preserve"> </w:t>
      </w:r>
      <w:r>
        <w:rPr>
          <w:bCs/>
          <w:b/>
        </w:rPr>
        <w:t xml:space="preserve">Plumber</w:t>
      </w:r>
      <w:r>
        <w:t xml:space="preserve"> </w:t>
      </w:r>
      <w:r>
        <w:t xml:space="preserve">professionals to address systemic failures while adhering to stringent environmental regulations.</w:t>
      </w:r>
    </w:p>
    <w:p>
      <w:pPr>
        <w:pStyle w:val="BodyText"/>
      </w:pPr>
      <w:r>
        <w:t xml:space="preserve">Moreover, climate change has intensified water scarcity in the region. The 2014–2016 drought in Brazil exposed vulnerabilities in Rio’s water supply systems, with over 9 million residents affected. In this context, plumbers have become key actors in implementing sustainable solutions such as rainwater harvesting and greywater recycling (Ferreira et al., 2019). These innovations require specialized knowledge of both traditional plumbing techniques and emerging eco-friendly technologies.</w:t>
      </w:r>
    </w:p>
    <w:bookmarkEnd w:id="21"/>
    <w:bookmarkStart w:id="22" w:name="Xd89f9558472258799e95d22425616b20e215477"/>
    <w:p>
      <w:pPr>
        <w:pStyle w:val="Heading2"/>
      </w:pPr>
      <w:r>
        <w:t xml:space="preserve">Socioeconomic Impact of Plumbers in Rio de Janeiro</w:t>
      </w:r>
    </w:p>
    <w:p>
      <w:pPr>
        <w:pStyle w:val="FirstParagraph"/>
      </w:pPr>
      <w:r>
        <w:t xml:space="preserve">The</w:t>
      </w:r>
      <w:r>
        <w:t xml:space="preserve"> </w:t>
      </w:r>
      <w:r>
        <w:rPr>
          <w:bCs/>
          <w:b/>
        </w:rPr>
        <w:t xml:space="preserve">Plumber</w:t>
      </w:r>
      <w:r>
        <w:t xml:space="preserve"> </w:t>
      </w:r>
      <w:r>
        <w:t xml:space="preserve">profession holds significant socioeconomic value in Brazil’s capital city. According to the Brazilian Institute of Geography and Statistics (IBGE), the construction sector—where plumbers are heavily employed—accounts for 9.8% of the national GDP. In Rio de Janeiro, this figure is even higher due to ongoing urban development projects, such as infrastructure upgrades for the 2016 Olympics and recent revitalization initiatives.</w:t>
      </w:r>
    </w:p>
    <w:p>
      <w:pPr>
        <w:pStyle w:val="BodyText"/>
      </w:pPr>
      <w:r>
        <w:t xml:space="preserve">However, disparities persist between formal and informal sectors. Informal plumbers often work in</w:t>
      </w:r>
      <w:r>
        <w:t xml:space="preserve"> </w:t>
      </w:r>
      <w:r>
        <w:rPr>
          <w:bCs/>
          <w:b/>
        </w:rPr>
        <w:t xml:space="preserve">Brazil Rio de Janeiro</w:t>
      </w:r>
      <w:r>
        <w:t xml:space="preserve">’s underserved neighborhoods, providing essential services without legal protections or benefits. A 2021 study by the Federal University of Rio de Janeiro (UFRJ) found that 45% of plumbers in informal settlements lack formal training, raising concerns about safety and quality standards. This gap highlights the urgent need for policy interventions to integrate informal workers into regulated frameworks.</w:t>
      </w:r>
    </w:p>
    <w:bookmarkEnd w:id="22"/>
    <w:bookmarkStart w:id="23" w:name="X9f5210a6a58d9ac261e2c7d438128702f793486"/>
    <w:p>
      <w:pPr>
        <w:pStyle w:val="Heading2"/>
      </w:pPr>
      <w:r>
        <w:t xml:space="preserve">Technological Innovations and Their Influence</w:t>
      </w:r>
    </w:p>
    <w:p>
      <w:pPr>
        <w:pStyle w:val="FirstParagraph"/>
      </w:pPr>
      <w:r>
        <w:t xml:space="preserve">Advancements in plumbing technology have transformed the profession, particularly in urban centers like Rio de Janeiro. Smart water meters, IoT-enabled leak detection systems, and corrosion-resistant materials are now integral to modern plumbing solutions. Research by Lima &amp; Santos (2020) emphasizes that these technologies not only improve efficiency but also reduce water waste—a critical issue in a city where 35% of treated water is lost due to leaks.</w:t>
      </w:r>
    </w:p>
    <w:p>
      <w:pPr>
        <w:pStyle w:val="BodyText"/>
      </w:pPr>
      <w:r>
        <w:t xml:space="preserve">Furthermore, the integration of</w:t>
      </w:r>
      <w:r>
        <w:t xml:space="preserve"> </w:t>
      </w:r>
      <w:r>
        <w:rPr>
          <w:bCs/>
          <w:b/>
        </w:rPr>
        <w:t xml:space="preserve">Plumber</w:t>
      </w:r>
      <w:r>
        <w:t xml:space="preserve">-specific software for system design and maintenance has streamlined operations. In Rio de Janeiro, municipal projects like the “Rio Clean Water Plan” have incorporated these tools to monitor and optimize water distribution networks. Such innovations underscore the evolving skill set required of plumbers in a technologically driven era.</w:t>
      </w:r>
    </w:p>
    <w:bookmarkEnd w:id="23"/>
    <w:bookmarkStart w:id="24" w:name="Xf17ef4efc96c4852ea1de8427f02083dcbf9e79"/>
    <w:p>
      <w:pPr>
        <w:pStyle w:val="Heading2"/>
      </w:pPr>
      <w:r>
        <w:t xml:space="preserve">Policy and Regulation: A Framework for Sustainable Plumbing</w:t>
      </w:r>
    </w:p>
    <w:p>
      <w:pPr>
        <w:pStyle w:val="FirstParagraph"/>
      </w:pPr>
      <w:r>
        <w:t xml:space="preserve">Governments in</w:t>
      </w:r>
      <w:r>
        <w:t xml:space="preserve"> </w:t>
      </w:r>
      <w:r>
        <w:rPr>
          <w:bCs/>
          <w:b/>
        </w:rPr>
        <w:t xml:space="preserve">Brazil Rio de Janeiro</w:t>
      </w:r>
      <w:r>
        <w:t xml:space="preserve"> </w:t>
      </w:r>
      <w:r>
        <w:t xml:space="preserve">have increasingly recognized the need for regulatory frameworks to ensure plumbing services meet public health and environmental standards. The 2019 National Sanitation Policy (PNS) mandates that all new construction projects include certified plumbing systems, emphasizing the role of licensed</w:t>
      </w:r>
      <w:r>
        <w:t xml:space="preserve"> </w:t>
      </w:r>
      <w:r>
        <w:rPr>
          <w:bCs/>
          <w:b/>
        </w:rPr>
        <w:t xml:space="preserve">Plumber</w:t>
      </w:r>
      <w:r>
        <w:t xml:space="preserve">s in compliance.</w:t>
      </w:r>
    </w:p>
    <w:p>
      <w:pPr>
        <w:pStyle w:val="BodyText"/>
      </w:pPr>
      <w:r>
        <w:t xml:space="preserve">However, enforcement remains inconsistent. A 2022 audit by the Rio de Janeiro Municipal Secretariat of Health revealed that 18% of inspected buildings failed to meet sanitation codes. This discrepancy underscores challenges in oversight and highlights the necessity for stricter penalties and public awareness campaigns targeting both plumbers and property owners.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plumbers in Brazil’s Rio de Janeiro reveals a profession at the crossroads of tradition, innovation, and societal transformation. From addressing historical inequalities to adapting to climate change,</w:t>
      </w:r>
      <w:r>
        <w:t xml:space="preserve"> </w:t>
      </w:r>
      <w:r>
        <w:rPr>
          <w:bCs/>
          <w:b/>
        </w:rPr>
        <w:t xml:space="preserve">Plumber</w:t>
      </w:r>
      <w:r>
        <w:t xml:space="preserve">s play a pivotal role in shaping the city’s future. Their work is inseparable from broader narratives of urban sustainability and economic equity in</w:t>
      </w:r>
      <w:r>
        <w:t xml:space="preserve"> </w:t>
      </w:r>
      <w:r>
        <w:rPr>
          <w:bCs/>
          <w:b/>
        </w:rPr>
        <w:t xml:space="preserve">Brazil Rio de Janeiro</w:t>
      </w:r>
      <w:r>
        <w:t xml:space="preserve">. As the city navigates these complexities, the integration of formal training, technological advancements, and inclusive policies will be critical to ensuring that plumbing services meet the needs of all residents.</w:t>
      </w:r>
    </w:p>
    <w:p>
      <w:pPr>
        <w:pStyle w:val="BodyText"/>
      </w:pPr>
      <w:r>
        <w:t xml:space="preserve">Further research is needed to explore how international best practices can be localized for Rio’s unique socio-environmental context. Such efforts will not only enhance the quality of</w:t>
      </w:r>
      <w:r>
        <w:t xml:space="preserve"> </w:t>
      </w:r>
      <w:r>
        <w:rPr>
          <w:bCs/>
          <w:b/>
        </w:rPr>
        <w:t xml:space="preserve">Plumber</w:t>
      </w:r>
      <w:r>
        <w:t xml:space="preserve">-led infrastructure but also contribute to Brazil’s broader goals of sustainable development and public health improvement.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Plumbers in Brazil Rio de Janeiro</dc:title>
  <dc:creator/>
  <dc:language>en</dc:language>
  <cp:keywords/>
  <dcterms:created xsi:type="dcterms:W3CDTF">2026-07-24T00:31:02Z</dcterms:created>
  <dcterms:modified xsi:type="dcterms:W3CDTF">2026-07-24T00:31:02Z</dcterms:modified>
</cp:coreProperties>
</file>

<file path=docProps/custom.xml><?xml version="1.0" encoding="utf-8"?>
<Properties xmlns="http://schemas.openxmlformats.org/officeDocument/2006/custom-properties" xmlns:vt="http://schemas.openxmlformats.org/officeDocument/2006/docPropsVTypes"/>
</file>