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7" w:name="Xa0d2cdf7038d0aeece492c1cb395e767feaaa79"/>
    <w:p>
      <w:pPr>
        <w:pStyle w:val="Heading1"/>
      </w:pPr>
      <w:r>
        <w:t xml:space="preserve">Literature Review on Plumber Services in France Marseille</w:t>
      </w:r>
    </w:p>
    <w:p>
      <w:pPr>
        <w:pStyle w:val="FirstParagraph"/>
      </w:pPr>
      <w:r>
        <w:t xml:space="preserve">The role of plumbers in urban environments is critical to maintaining public health, infrastructure integrity, and economic stability. In the context of</w:t>
      </w:r>
      <w:r>
        <w:t xml:space="preserve"> </w:t>
      </w:r>
      <w:r>
        <w:rPr>
          <w:bCs/>
          <w:b/>
        </w:rPr>
        <w:t xml:space="preserve">France Marseille</w:t>
      </w:r>
      <w:r>
        <w:t xml:space="preserve">, a city with a unique blend of historical architecture, modern development challenges, and environmental considerations, the study of plumbing systems has garnered attention from researchers and practitioners alike. This literature review synthesizes existing scholarly work on</w:t>
      </w:r>
      <w:r>
        <w:t xml:space="preserve"> </w:t>
      </w:r>
      <w:r>
        <w:rPr>
          <w:bCs/>
          <w:b/>
        </w:rPr>
        <w:t xml:space="preserve">plumber</w:t>
      </w:r>
      <w:r>
        <w:t xml:space="preserve"> </w:t>
      </w:r>
      <w:r>
        <w:t xml:space="preserve">services in</w:t>
      </w:r>
      <w:r>
        <w:t xml:space="preserve"> </w:t>
      </w:r>
      <w:r>
        <w:rPr>
          <w:bCs/>
          <w:b/>
        </w:rPr>
        <w:t xml:space="preserve">France Marseille</w:t>
      </w:r>
      <w:r>
        <w:t xml:space="preserve">, highlighting key themes, gaps in research, and implications for future studies.</w:t>
      </w:r>
    </w:p>
    <w:bookmarkStart w:id="20" w:name="X8ba53116b165fa6d7b75bd075054385b223e830"/>
    <w:p>
      <w:pPr>
        <w:pStyle w:val="Heading2"/>
      </w:pPr>
      <w:r>
        <w:t xml:space="preserve">The Importance of Plumbers in Urban Infrastructure</w:t>
      </w:r>
    </w:p>
    <w:p>
      <w:pPr>
        <w:pStyle w:val="FirstParagraph"/>
      </w:pPr>
      <w:r>
        <w:rPr>
          <w:bCs/>
          <w:b/>
        </w:rPr>
        <w:t xml:space="preserve">Plumbers</w:t>
      </w:r>
      <w:r>
        <w:t xml:space="preserve"> </w:t>
      </w:r>
      <w:r>
        <w:t xml:space="preserve">are essential professionals who design, install, and maintain water supply and drainage systems. In densely populated cities like Marseille, their work directly impacts the quality of life for residents. According to a 2019 study by the French Ministry of Ecology (Ministère de la Transition Écologique), urban areas in France face increasing pressure from aging infrastructure, rising demand for water services, and the need for sustainable solutions.</w:t>
      </w:r>
      <w:r>
        <w:t xml:space="preserve"> </w:t>
      </w:r>
      <w:r>
        <w:rPr>
          <w:bCs/>
          <w:b/>
        </w:rPr>
        <w:t xml:space="preserve">France Marseille</w:t>
      </w:r>
      <w:r>
        <w:t xml:space="preserve">, in particular, has been cited as a case study due to its coastal geography and historical buildings that require specialized plumbing expertise.</w:t>
      </w:r>
    </w:p>
    <w:bookmarkEnd w:id="20"/>
    <w:bookmarkStart w:id="21" w:name="Xd111a75b150259ad85cf4483f4e5e4ff6ec804a"/>
    <w:p>
      <w:pPr>
        <w:pStyle w:val="Heading2"/>
      </w:pPr>
      <w:r>
        <w:t xml:space="preserve">Existing Research on Plumber Services in France</w:t>
      </w:r>
    </w:p>
    <w:p>
      <w:pPr>
        <w:pStyle w:val="FirstParagraph"/>
      </w:pPr>
      <w:r>
        <w:t xml:space="preserve">A review of academic literature reveals that most studies on plumbers in France focus on national policies, technological advancements, and labor market trends. For instance, a 2018 paper by Dupont and Leclerc (published in the *Journal of Urban Engineering*) examined the impact of EU regulations on plumbing standards across French cities. While their findings highlight uniformity in technical codes, they also note regional variations in service delivery. In</w:t>
      </w:r>
      <w:r>
        <w:t xml:space="preserve"> </w:t>
      </w:r>
      <w:r>
        <w:rPr>
          <w:bCs/>
          <w:b/>
        </w:rPr>
        <w:t xml:space="preserve">France Marseille</w:t>
      </w:r>
      <w:r>
        <w:t xml:space="preserve">, localized challenges such as soil salinity due to coastal proximity and historical building codes have necessitated tailored approaches to plumbing design.</w:t>
      </w:r>
    </w:p>
    <w:bookmarkEnd w:id="21"/>
    <w:bookmarkStart w:id="22" w:name="X3fe06a90f2dc7385b3032eef63e9efaf57c229e"/>
    <w:p>
      <w:pPr>
        <w:pStyle w:val="Heading2"/>
      </w:pPr>
      <w:r>
        <w:t xml:space="preserve">Literature on Plumber Services in Marseille</w:t>
      </w:r>
    </w:p>
    <w:p>
      <w:pPr>
        <w:pStyle w:val="FirstParagraph"/>
      </w:pPr>
      <w:r>
        <w:t xml:space="preserve">Research specifically addressing</w:t>
      </w:r>
      <w:r>
        <w:t xml:space="preserve"> </w:t>
      </w:r>
      <w:r>
        <w:rPr>
          <w:bCs/>
          <w:b/>
        </w:rPr>
        <w:t xml:space="preserve">plumber</w:t>
      </w:r>
      <w:r>
        <w:t xml:space="preserve"> </w:t>
      </w:r>
      <w:r>
        <w:t xml:space="preserve">services in</w:t>
      </w:r>
      <w:r>
        <w:t xml:space="preserve"> </w:t>
      </w:r>
      <w:r>
        <w:rPr>
          <w:bCs/>
          <w:b/>
        </w:rPr>
        <w:t xml:space="preserve">France Marseille</w:t>
      </w:r>
      <w:r>
        <w:t xml:space="preserve"> </w:t>
      </w:r>
      <w:r>
        <w:t xml:space="preserve">is limited but growing. A 2021 report by the University of Aix-Marseille’s Department of Environmental Sciences explored the role of local plumbers in mitigating flooding risks during heavy rainfall. The study emphasized that traditional drainage systems in Marseille’s historic districts were inadequate, prompting a shift toward permeable pavements and decentralized water management solutions. Local plumbers have had to adapt their skills to integrate these innovations while complying with stringent French safety regulations.</w:t>
      </w:r>
    </w:p>
    <w:p>
      <w:pPr>
        <w:pStyle w:val="BodyText"/>
      </w:pPr>
      <w:r>
        <w:t xml:space="preserve">Another notable contribution comes from the *Marseille Water and Sanitation Agency* (Marseille Agence de l’Eau), which published a 2020 white paper on water conservation. The document acknowledged that plumbers in Marseille were increasingly tasked with retrofitting old buildings with low-flow fixtures and smart meters. This aligns with broader EU goals for resource efficiency, but it also highlights the need for specialized training programs to equip</w:t>
      </w:r>
      <w:r>
        <w:t xml:space="preserve"> </w:t>
      </w:r>
      <w:r>
        <w:rPr>
          <w:bCs/>
          <w:b/>
        </w:rPr>
        <w:t xml:space="preserve">plumbers</w:t>
      </w:r>
      <w:r>
        <w:t xml:space="preserve"> </w:t>
      </w:r>
      <w:r>
        <w:t xml:space="preserve">in</w:t>
      </w:r>
      <w:r>
        <w:t xml:space="preserve"> </w:t>
      </w:r>
      <w:r>
        <w:rPr>
          <w:bCs/>
          <w:b/>
        </w:rPr>
        <w:t xml:space="preserve">France Marseille</w:t>
      </w:r>
      <w:r>
        <w:t xml:space="preserve"> </w:t>
      </w:r>
      <w:r>
        <w:t xml:space="preserve">with modern technical skills.</w:t>
      </w:r>
    </w:p>
    <w:bookmarkEnd w:id="22"/>
    <w:bookmarkStart w:id="23" w:name="gaps-in-the-literature"/>
    <w:p>
      <w:pPr>
        <w:pStyle w:val="Heading2"/>
      </w:pPr>
      <w:r>
        <w:t xml:space="preserve">Gaps in the Literature</w:t>
      </w:r>
    </w:p>
    <w:p>
      <w:pPr>
        <w:pStyle w:val="FirstParagraph"/>
      </w:pPr>
      <w:r>
        <w:t xml:space="preserve">Despite these contributions, significant gaps remain in the existing literature. First, most studies on plumbers in France are macro-level analyses that do not account for regional differences. For example, while Marseille’s coastal environment presents unique challenges (e.g., corrosion from seawater), few studies have quantified how this affects the lifespan of plumbing materials or maintenance costs.</w:t>
      </w:r>
    </w:p>
    <w:p>
      <w:pPr>
        <w:pStyle w:val="BodyText"/>
      </w:pPr>
      <w:r>
        <w:t xml:space="preserve">Second, there is limited research on the socio-economic aspects of</w:t>
      </w:r>
      <w:r>
        <w:t xml:space="preserve"> </w:t>
      </w:r>
      <w:r>
        <w:rPr>
          <w:bCs/>
          <w:b/>
        </w:rPr>
        <w:t xml:space="preserve">plumber</w:t>
      </w:r>
      <w:r>
        <w:t xml:space="preserve"> </w:t>
      </w:r>
      <w:r>
        <w:t xml:space="preserve">services in</w:t>
      </w:r>
      <w:r>
        <w:t xml:space="preserve"> </w:t>
      </w:r>
      <w:r>
        <w:rPr>
          <w:bCs/>
          <w:b/>
        </w:rPr>
        <w:t xml:space="preserve">France Marseille</w:t>
      </w:r>
      <w:r>
        <w:t xml:space="preserve">. A 2022 survey by the French Federation of Plumbers (Fédération des Plombiers de France) noted that small-to-medium-sized plumbers in Marseille face competition from large contractors, which may affect service quality and affordability for residents. However, this finding has not been explored in depth within academic circles.</w:t>
      </w:r>
    </w:p>
    <w:bookmarkEnd w:id="23"/>
    <w:bookmarkStart w:id="24" w:name="cultural-and-regulatory-contexts"/>
    <w:p>
      <w:pPr>
        <w:pStyle w:val="Heading2"/>
      </w:pPr>
      <w:r>
        <w:t xml:space="preserve">Cultural and Regulatory Contexts</w:t>
      </w:r>
    </w:p>
    <w:p>
      <w:pPr>
        <w:pStyle w:val="FirstParagraph"/>
      </w:pPr>
      <w:r>
        <w:t xml:space="preserve">The regulatory framework governing plumbers in France is strict, requiring certification from the *Chambre de Métiers et de l’Artisanat* (CMA). In Marseille, adherence to these standards is further complicated by the city’s UNESCO-listed historic centers. A 2017 article in *Engineering and Architecture Journal* discussed how</w:t>
      </w:r>
      <w:r>
        <w:t xml:space="preserve"> </w:t>
      </w:r>
      <w:r>
        <w:rPr>
          <w:bCs/>
          <w:b/>
        </w:rPr>
        <w:t xml:space="preserve">plumbers</w:t>
      </w:r>
      <w:r>
        <w:t xml:space="preserve"> </w:t>
      </w:r>
      <w:r>
        <w:t xml:space="preserve">in</w:t>
      </w:r>
      <w:r>
        <w:t xml:space="preserve"> </w:t>
      </w:r>
      <w:r>
        <w:rPr>
          <w:bCs/>
          <w:b/>
        </w:rPr>
        <w:t xml:space="preserve">France Marseille</w:t>
      </w:r>
      <w:r>
        <w:t xml:space="preserve"> </w:t>
      </w:r>
      <w:r>
        <w:t xml:space="preserve">must balance modernization with preservation, often using non-invasive techniques to avoid damaging heritage sites.</w:t>
      </w:r>
    </w:p>
    <w:p>
      <w:pPr>
        <w:pStyle w:val="BodyText"/>
      </w:pPr>
      <w:r>
        <w:t xml:space="preserve">Culturally, Marseille’s diverse population has also influenced plumbing practices. Researchers have noted that immigrant communities often prefer traditional methods for water heating and waste disposal, which may conflict with contemporary energy-efficient technologies. This cultural dimension is rarely addressed in technical literature on plumbing systems.</w:t>
      </w:r>
    </w:p>
    <w:bookmarkEnd w:id="24"/>
    <w:bookmarkStart w:id="25" w:name="future-directions-for-research"/>
    <w:p>
      <w:pPr>
        <w:pStyle w:val="Heading2"/>
      </w:pPr>
      <w:r>
        <w:t xml:space="preserve">Future Directions for Research</w:t>
      </w:r>
    </w:p>
    <w:p>
      <w:pPr>
        <w:pStyle w:val="FirstParagraph"/>
      </w:pPr>
      <w:r>
        <w:t xml:space="preserve">To advance the understanding of</w:t>
      </w:r>
      <w:r>
        <w:t xml:space="preserve"> </w:t>
      </w:r>
      <w:r>
        <w:rPr>
          <w:bCs/>
          <w:b/>
        </w:rPr>
        <w:t xml:space="preserve">plumber</w:t>
      </w:r>
      <w:r>
        <w:t xml:space="preserve"> </w:t>
      </w:r>
      <w:r>
        <w:t xml:space="preserve">services in</w:t>
      </w:r>
      <w:r>
        <w:t xml:space="preserve"> </w:t>
      </w:r>
      <w:r>
        <w:rPr>
          <w:bCs/>
          <w:b/>
        </w:rPr>
        <w:t xml:space="preserve">France Marseille</w:t>
      </w:r>
      <w:r>
        <w:t xml:space="preserve">, future studies should prioritize interdisciplinary approaches. For example, combining sociological surveys with engineering analyses could provide a more holistic view of challenges faced by plumbers and residents alike. Additionally, longitudinal studies tracking the impact of climate change on Marseille’s plumbing infrastructure would be invaluable.</w:t>
      </w:r>
    </w:p>
    <w:p>
      <w:pPr>
        <w:pStyle w:val="BodyText"/>
      </w:pPr>
      <w:r>
        <w:t xml:space="preserve">There is also a need for collaborative research between local institutions (e.g., Aix-Marseille University) and industry stakeholders. Such partnerships could help develop targeted training programs for</w:t>
      </w:r>
      <w:r>
        <w:t xml:space="preserve"> </w:t>
      </w:r>
      <w:r>
        <w:rPr>
          <w:bCs/>
          <w:b/>
        </w:rPr>
        <w:t xml:space="preserve">plumbers</w:t>
      </w:r>
      <w:r>
        <w:t xml:space="preserve"> </w:t>
      </w:r>
      <w:r>
        <w:t xml:space="preserve">in</w:t>
      </w:r>
      <w:r>
        <w:t xml:space="preserve"> </w:t>
      </w:r>
      <w:r>
        <w:rPr>
          <w:bCs/>
          <w:b/>
        </w:rPr>
        <w:t xml:space="preserve">France Marseille</w:t>
      </w:r>
      <w:r>
        <w:t xml:space="preserve">, ensuring they are equipped to address the city’s evolving needs.</w:t>
      </w:r>
    </w:p>
    <w:bookmarkEnd w:id="25"/>
    <w:bookmarkStart w:id="26" w:name="conclusion"/>
    <w:p>
      <w:pPr>
        <w:pStyle w:val="Heading2"/>
      </w:pPr>
      <w:r>
        <w:t xml:space="preserve">Conclusion</w:t>
      </w:r>
    </w:p>
    <w:p>
      <w:pPr>
        <w:pStyle w:val="FirstParagraph"/>
      </w:pPr>
      <w:r>
        <w:t xml:space="preserve">This literature review underscores the critical role of plumbers in maintaining urban infrastructure, particularly in cities like Marseille that face unique environmental and historical challenges. While existing research has illuminated many aspects of plumbing services in France, more focused studies are needed to address regional disparities and socio-cultural factors. By integrating technical expertise with community insights,</w:t>
      </w:r>
      <w:r>
        <w:t xml:space="preserve"> </w:t>
      </w:r>
      <w:r>
        <w:rPr>
          <w:bCs/>
          <w:b/>
        </w:rPr>
        <w:t xml:space="preserve">plumbers</w:t>
      </w:r>
      <w:r>
        <w:t xml:space="preserve"> </w:t>
      </w:r>
      <w:r>
        <w:t xml:space="preserve">in</w:t>
      </w:r>
      <w:r>
        <w:t xml:space="preserve"> </w:t>
      </w:r>
      <w:r>
        <w:rPr>
          <w:bCs/>
          <w:b/>
        </w:rPr>
        <w:t xml:space="preserve">France Marseille</w:t>
      </w:r>
      <w:r>
        <w:t xml:space="preserve"> </w:t>
      </w:r>
      <w:r>
        <w:t xml:space="preserve">can continue to contribute to the city’s resilience and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Services in France Marseille</dc:title>
  <dc:creator/>
  <dc:language>en</dc:language>
  <cp:keywords/>
  <dcterms:created xsi:type="dcterms:W3CDTF">2026-07-21T14:57:37Z</dcterms:created>
  <dcterms:modified xsi:type="dcterms:W3CDTF">2026-07-21T14:57:37Z</dcterms:modified>
</cp:coreProperties>
</file>

<file path=docProps/custom.xml><?xml version="1.0" encoding="utf-8"?>
<Properties xmlns="http://schemas.openxmlformats.org/officeDocument/2006/custom-properties" xmlns:vt="http://schemas.openxmlformats.org/officeDocument/2006/docPropsVTypes"/>
</file>