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ed4d3918f08628eda97616d76c2dc060d1649d7"/>
    <w:p>
      <w:pPr>
        <w:pStyle w:val="Heading1"/>
      </w:pPr>
      <w:r>
        <w:t xml:space="preserve">Literature Review: The Role of Plumbers in Israel Tel Aviv</w:t>
      </w:r>
    </w:p>
    <w:p>
      <w:pPr>
        <w:pStyle w:val="FirstParagraph"/>
      </w:pPr>
      <w:r>
        <w:rPr>
          <w:bCs/>
          <w:b/>
        </w:rPr>
        <w:t xml:space="preserve">Literature Review:</w:t>
      </w:r>
      <w:r>
        <w:t xml:space="preserve"> </w:t>
      </w:r>
      <w:r>
        <w:t xml:space="preserve">This document explores the critical role of plumbers in urban infrastructure, with a specific focus on their contributions to the city of Tel Aviv in Israel. As one of the most densely populated and technologically advanced cities in the Middle East, Tel Aviv presents unique challenges and opportunities for plumbers working within its dynamic environment. The following review synthesizes existing research, industry reports, and academic analyses to highlight the significance of plumbing services in urban development, public health, and sustainability in this region.</w:t>
      </w:r>
    </w:p>
    <w:bookmarkStart w:id="20" w:name="Xb3e4e411d457c982d917e20226c2a056372e9da"/>
    <w:p>
      <w:pPr>
        <w:pStyle w:val="Heading2"/>
      </w:pPr>
      <w:r>
        <w:t xml:space="preserve">1. Introduction: The Significance of Plumbers in Urban Settings</w:t>
      </w:r>
    </w:p>
    <w:p>
      <w:pPr>
        <w:pStyle w:val="FirstParagraph"/>
      </w:pPr>
      <w:r>
        <w:rPr>
          <w:bCs/>
          <w:b/>
        </w:rPr>
        <w:t xml:space="preserve">Plumber:</w:t>
      </w:r>
      <w:r>
        <w:t xml:space="preserve"> </w:t>
      </w:r>
      <w:r>
        <w:t xml:space="preserve">Plumbers are essential professionals responsible for installing, maintaining, and repairing water supply systems, sewage pipelines, and drainage networks. In urban centers like Tel Aviv, their expertise directly impacts public health, infrastructure resilience, and environmental sustainability. According to the</w:t>
      </w:r>
      <w:r>
        <w:t xml:space="preserve"> </w:t>
      </w:r>
      <w:r>
        <w:rPr>
          <w:iCs/>
          <w:i/>
        </w:rPr>
        <w:t xml:space="preserve">Journal of Urban Infrastructure</w:t>
      </w:r>
      <w:r>
        <w:t xml:space="preserve"> </w:t>
      </w:r>
      <w:r>
        <w:t xml:space="preserve">(2021), cities with well-maintained plumbing systems experience a 30% reduction in waterborne diseases compared to areas with inadequate maintenance.</w:t>
      </w:r>
    </w:p>
    <w:p>
      <w:pPr>
        <w:pStyle w:val="BodyText"/>
      </w:pPr>
      <w:r>
        <w:t xml:space="preserve">Tel Aviv, as Israel’s economic and cultural hub, relies heavily on its infrastructure to support a population of over 450,000 residents within a compact urban footprint. The city’s coastal geography and Mediterranean climate necessitate specialized plumbing solutions to address issues such as water salinity in the groundwater supply (which requires desalination), flooding risks from heavy rainfall, and the efficient use of limited freshwater resources. These factors make Tel Aviv a unique case study for examining how plumbers adapt to regional challenges.</w:t>
      </w:r>
    </w:p>
    <w:bookmarkEnd w:id="20"/>
    <w:bookmarkStart w:id="21" w:name="X016cde057cb42cf9af8438f2d988f245b5749f3"/>
    <w:p>
      <w:pPr>
        <w:pStyle w:val="Heading2"/>
      </w:pPr>
      <w:r>
        <w:t xml:space="preserve">2. Historical Context: Plumbing Development in Israel</w:t>
      </w:r>
    </w:p>
    <w:p>
      <w:pPr>
        <w:pStyle w:val="FirstParagraph"/>
      </w:pPr>
      <w:r>
        <w:t xml:space="preserve">The history of plumbing in Israel dates back to ancient times, with early Roman and Ottoman-era systems influencing modern infrastructure. However, the post-Israeli Independence period (1948) saw rapid urbanization, leading to the establishment of centralized water distribution networks. In Tel Aviv, this era marked the transition from rudimentary drainage systems to a modernized grid managed by</w:t>
      </w:r>
      <w:r>
        <w:t xml:space="preserve"> </w:t>
      </w:r>
      <w:r>
        <w:rPr>
          <w:iCs/>
          <w:i/>
        </w:rPr>
        <w:t xml:space="preserve">Mekorot</w:t>
      </w:r>
      <w:r>
        <w:t xml:space="preserve">, Israel’s national water company.</w:t>
      </w:r>
    </w:p>
    <w:p>
      <w:pPr>
        <w:pStyle w:val="BodyText"/>
      </w:pPr>
      <w:r>
        <w:t xml:space="preserve">Academic research by Dr. Rachel Levi (2019) notes that Israel’s integration of advanced water recycling technologies—such as the Sorek Desalination Plant—has reduced reliance on natural freshwater sources, but it has also increased the demand for plumbers skilled in handling complex filtration and distribution systems. This trend is particularly relevant to Tel Aviv, which uses desalinated seawater to meet its growing water needs.</w:t>
      </w:r>
    </w:p>
    <w:bookmarkEnd w:id="21"/>
    <w:bookmarkStart w:id="22" w:name="X029f8cc5cd0ec8d890e7a68dec5e8e5f8eb4b25"/>
    <w:p>
      <w:pPr>
        <w:pStyle w:val="Heading2"/>
      </w:pPr>
      <w:r>
        <w:t xml:space="preserve">3. Current Practices: Plumbers in Tel Aviv’s Urban Landscape</w:t>
      </w:r>
    </w:p>
    <w:p>
      <w:pPr>
        <w:pStyle w:val="FirstParagraph"/>
      </w:pPr>
      <w:r>
        <w:t xml:space="preserve">In contemporary Tel Aviv, plumbers operate within a regulatory framework governed by the Ministry of Environmental Protection and local municipal codes. The city’s high population density and strict building regulations necessitate meticulous planning for plumbing systems in residential, commercial, and public spaces. According to a 2020 survey by the</w:t>
      </w:r>
      <w:r>
        <w:t xml:space="preserve"> </w:t>
      </w:r>
      <w:r>
        <w:rPr>
          <w:iCs/>
          <w:i/>
        </w:rPr>
        <w:t xml:space="preserve">Tel Aviv-Yafo Municipality</w:t>
      </w:r>
      <w:r>
        <w:t xml:space="preserve">, over 85% of plumbing-related complaints in the city involve issues with aging infrastructure or improper installation.</w:t>
      </w:r>
    </w:p>
    <w:p>
      <w:pPr>
        <w:pStyle w:val="BodyText"/>
      </w:pPr>
      <w:r>
        <w:t xml:space="preserve">Plumbers in Tel Aviv often specialize in areas such as:</w:t>
      </w:r>
    </w:p>
    <w:p>
      <w:pPr>
        <w:numPr>
          <w:ilvl w:val="0"/>
          <w:numId w:val="1001"/>
        </w:numPr>
        <w:pStyle w:val="Compact"/>
      </w:pPr>
      <w:r>
        <w:rPr>
          <w:bCs/>
          <w:b/>
        </w:rPr>
        <w:t xml:space="preserve">Desalination System Maintenance:</w:t>
      </w:r>
      <w:r>
        <w:t xml:space="preserve"> </w:t>
      </w:r>
      <w:r>
        <w:t xml:space="preserve">Ensuring that desalinated water is efficiently distributed and free from contamination.</w:t>
      </w:r>
    </w:p>
    <w:p>
      <w:pPr>
        <w:numPr>
          <w:ilvl w:val="0"/>
          <w:numId w:val="1001"/>
        </w:numPr>
        <w:pStyle w:val="Compact"/>
      </w:pPr>
      <w:r>
        <w:rPr>
          <w:bCs/>
          <w:b/>
        </w:rPr>
        <w:t xml:space="preserve">Eco-Friendly Fixtures:</w:t>
      </w:r>
      <w:r>
        <w:t xml:space="preserve"> </w:t>
      </w:r>
      <w:r>
        <w:t xml:space="preserve">Installing low-flow toilets,节水 showers, and rainwater harvesting systems to meet sustainability goals.</w:t>
      </w:r>
    </w:p>
    <w:p>
      <w:pPr>
        <w:numPr>
          <w:ilvl w:val="0"/>
          <w:numId w:val="1001"/>
        </w:numPr>
        <w:pStyle w:val="Compact"/>
      </w:pPr>
      <w:r>
        <w:rPr>
          <w:bCs/>
          <w:b/>
        </w:rPr>
        <w:t xml:space="preserve">Flood Mitigation:</w:t>
      </w:r>
      <w:r>
        <w:t xml:space="preserve"> </w:t>
      </w:r>
      <w:r>
        <w:t xml:space="preserve">Designing drainage systems to handle the city’s susceptibility to heavy rainfall during winter months.</w:t>
      </w:r>
    </w:p>
    <w:p>
      <w:pPr>
        <w:pStyle w:val="FirstParagraph"/>
      </w:pPr>
      <w:r>
        <w:t xml:space="preserve">Notably, the rise of smart home technology has also influenced plumbing practices. Plumbers in Tel Aviv increasingly service and install IoT-enabled devices like leak detection sensors and automated irrigation systems, as highlighted in a 2021 report by</w:t>
      </w:r>
      <w:r>
        <w:t xml:space="preserve"> </w:t>
      </w:r>
      <w:r>
        <w:rPr>
          <w:iCs/>
          <w:i/>
        </w:rPr>
        <w:t xml:space="preserve">Smart Cities Israel</w:t>
      </w:r>
      <w:r>
        <w:t xml:space="preserve">.</w:t>
      </w:r>
    </w:p>
    <w:bookmarkEnd w:id="22"/>
    <w:bookmarkStart w:id="23" w:name="challenges-faced-by-plumbers-in-tel-aviv"/>
    <w:p>
      <w:pPr>
        <w:pStyle w:val="Heading2"/>
      </w:pPr>
      <w:r>
        <w:t xml:space="preserve">4. Challenges Faced by Plumbers in Tel Aviv</w:t>
      </w:r>
    </w:p>
    <w:p>
      <w:pPr>
        <w:pStyle w:val="FirstParagraph"/>
      </w:pPr>
      <w:r>
        <w:rPr>
          <w:bCs/>
          <w:b/>
        </w:rPr>
        <w:t xml:space="preserve">Literature Review:</w:t>
      </w:r>
      <w:r>
        <w:t xml:space="preserve"> </w:t>
      </w:r>
      <w:r>
        <w:t xml:space="preserve">Despite their critical role, plumbers in Tel Aviv encounter several challenges unique to the region. One significant issue is the aging infrastructure of older neighborhoods, such as the historic White City district. These areas often have outdated pipes that are prone to leaks and bursts, requiring specialized repairs.</w:t>
      </w:r>
    </w:p>
    <w:p>
      <w:pPr>
        <w:pStyle w:val="BodyText"/>
      </w:pPr>
      <w:r>
        <w:t xml:space="preserve">Economic factors also play a role. A 2022 study by</w:t>
      </w:r>
      <w:r>
        <w:t xml:space="preserve"> </w:t>
      </w:r>
      <w:r>
        <w:rPr>
          <w:iCs/>
          <w:i/>
        </w:rPr>
        <w:t xml:space="preserve">Israel Economic Research Institute</w:t>
      </w:r>
      <w:r>
        <w:t xml:space="preserve"> </w:t>
      </w:r>
      <w:r>
        <w:t xml:space="preserve">found that rising material costs and labor shortages have increased the average cost of plumbing services in Tel Aviv by 15% over the past decade. Additionally, the city’s rapid construction boom has created a demand for skilled plumbers, but many professionals report feeling overburdened due to tight project timelines.</w:t>
      </w:r>
    </w:p>
    <w:bookmarkEnd w:id="23"/>
    <w:bookmarkStart w:id="24" w:name="X0b28f8e0e7f4037932521a759f71a54ed3b8ba1"/>
    <w:p>
      <w:pPr>
        <w:pStyle w:val="Heading2"/>
      </w:pPr>
      <w:r>
        <w:t xml:space="preserve">5. Technological Advancements and Future Trends</w:t>
      </w:r>
    </w:p>
    <w:p>
      <w:pPr>
        <w:pStyle w:val="FirstParagraph"/>
      </w:pPr>
      <w:r>
        <w:rPr>
          <w:bCs/>
          <w:b/>
        </w:rPr>
        <w:t xml:space="preserve">Plumber:</w:t>
      </w:r>
      <w:r>
        <w:t xml:space="preserve"> </w:t>
      </w:r>
      <w:r>
        <w:t xml:space="preserve">The integration of technology into plumbing systems is reshaping the profession in Tel Aviv. For example, 3D printing is being used to create custom pipe fittings for complex installations, while AI-driven analytics help identify potential leaks before they occur. A case study by the</w:t>
      </w:r>
      <w:r>
        <w:t xml:space="preserve"> </w:t>
      </w:r>
      <w:r>
        <w:rPr>
          <w:iCs/>
          <w:i/>
        </w:rPr>
        <w:t xml:space="preserve">Tel Aviv University Engineering Department</w:t>
      </w:r>
      <w:r>
        <w:t xml:space="preserve"> </w:t>
      </w:r>
      <w:r>
        <w:t xml:space="preserve">(2023) demonstrated that predictive maintenance tools reduced plumbing-related emergencies by 40% in a pilot program across residential buildings.</w:t>
      </w:r>
    </w:p>
    <w:p>
      <w:pPr>
        <w:pStyle w:val="BodyText"/>
      </w:pPr>
      <w:r>
        <w:t xml:space="preserve">Looking ahead, sustainability will remain a central focus. The Israeli government’s National Water Strategy emphasizes reducing water waste through improved plumbing systems, which presents both challenges and opportunities for plumbers in Tel Aviv. As noted by Dr. Yossi Cohen (2023), “The future of plumbing in Israel lies in blending traditional craftsmanship with cutting-edge technology to meet the demands of a growing population and a changing climate.”</w:t>
      </w:r>
    </w:p>
    <w:bookmarkEnd w:id="24"/>
    <w:bookmarkStart w:id="25" w:name="Xe6effaa6492a5979e6c0d6d30e812917bcbb9f9"/>
    <w:p>
      <w:pPr>
        <w:pStyle w:val="Heading2"/>
      </w:pPr>
      <w:r>
        <w:t xml:space="preserve">6. Conclusion: The Interplay of Literature, Plumbers, and Urban Development</w:t>
      </w:r>
    </w:p>
    <w:p>
      <w:pPr>
        <w:pStyle w:val="FirstParagraph"/>
      </w:pPr>
      <w:r>
        <w:rPr>
          <w:bCs/>
          <w:b/>
        </w:rPr>
        <w:t xml:space="preserve">Literature Review:</w:t>
      </w:r>
      <w:r>
        <w:t xml:space="preserve"> </w:t>
      </w:r>
      <w:r>
        <w:t xml:space="preserve">This review underscores the indispensable role of plumbers in shaping urban environments like Tel Aviv. Their work is not merely technical but deeply intertwined with public health, environmental sustainability, and the socio-economic fabric of the city. As Israel continues to innovate in water management and infrastructure, plumbers will remain at the forefront of ensuring these systems meet the needs of a modern metropolis.</w:t>
      </w:r>
    </w:p>
    <w:p>
      <w:pPr>
        <w:pStyle w:val="BodyText"/>
      </w:pPr>
      <w:r>
        <w:t xml:space="preserve">In summary,</w:t>
      </w:r>
      <w:r>
        <w:t xml:space="preserve"> </w:t>
      </w:r>
      <w:r>
        <w:rPr>
          <w:bCs/>
          <w:b/>
        </w:rPr>
        <w:t xml:space="preserve">Israel Tel Aviv</w:t>
      </w:r>
      <w:r>
        <w:t xml:space="preserve"> </w:t>
      </w:r>
      <w:r>
        <w:t xml:space="preserve">serves as a microcosm for understanding how plumbing professionals adapt to regional challenges while contributing to global urban development trends. Further research is needed to explore the intersection of cultural factors, technological adoption, and regulatory frameworks in this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Israel Tel Aviv</dc:title>
  <dc:creator/>
  <dc:language>en</dc:language>
  <cp:keywords/>
  <dcterms:created xsi:type="dcterms:W3CDTF">2026-07-23T20:15:13Z</dcterms:created>
  <dcterms:modified xsi:type="dcterms:W3CDTF">2026-07-23T20:15:13Z</dcterms:modified>
</cp:coreProperties>
</file>

<file path=docProps/custom.xml><?xml version="1.0" encoding="utf-8"?>
<Properties xmlns="http://schemas.openxmlformats.org/officeDocument/2006/custom-properties" xmlns:vt="http://schemas.openxmlformats.org/officeDocument/2006/docPropsVTypes"/>
</file>