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Japan</w:t>
      </w:r>
      <w:r>
        <w:t xml:space="preserve"> </w:t>
      </w:r>
      <w:r>
        <w:t xml:space="preserve">Osaka</w:t>
      </w:r>
    </w:p>
    <w:bookmarkStart w:id="30" w:name="Xb7bf9951be813c973a3b1895db4168906a8d170"/>
    <w:p>
      <w:pPr>
        <w:pStyle w:val="Heading1"/>
      </w:pPr>
      <w:r>
        <w:t xml:space="preserve">Literature Review: The Role and Significance of Plumbers in Japan Osaka</w:t>
      </w:r>
    </w:p>
    <w:p>
      <w:pPr>
        <w:pStyle w:val="FirstParagraph"/>
      </w:pPr>
      <w:r>
        <w:t xml:space="preserve">This literature review explores the critical role of plumbers in the context of urban development and infrastructure maintenance, with a specific focus on Japan’s Osaka. The study examines existing academic and industry-related research to highlight how plumbers contribute to the functionality, safety, and cultural values of plumbing systems in one of Japan’s most populous cities. Given the unique socio-economic and environmental challenges faced by Osaka, this review underscores the importance of understanding plumber practices, regulations, and societal perceptions within this region.</w:t>
      </w:r>
    </w:p>
    <w:bookmarkStart w:id="20" w:name="introduction-the-context-of-japan-osaka"/>
    <w:p>
      <w:pPr>
        <w:pStyle w:val="Heading2"/>
      </w:pPr>
      <w:r>
        <w:t xml:space="preserve">1. Introduction: The Context of Japan Osaka</w:t>
      </w:r>
    </w:p>
    <w:p>
      <w:pPr>
        <w:pStyle w:val="FirstParagraph"/>
      </w:pPr>
      <w:r>
        <w:t xml:space="preserve">Japan Osaka is a metropolis renowned for its rapid urbanization, historical significance in Japanese culture, and advanced infrastructure. As the second-largest city in Japan and a key economic hub, Osaka’s plumbing systems must cater to dense residential areas, commercial complexes, and industrial zones. The city’s aging population and frequent seismic activity further complicate infrastructure maintenance. Literature on plumbing in Japan often emphasizes the integration of traditional techniques with cutting-edge technology to meet modern demands. However, specific studies focused on plumbers’ roles in Osaka remain limited.</w:t>
      </w:r>
    </w:p>
    <w:bookmarkEnd w:id="20"/>
    <w:bookmarkStart w:id="23" w:name="X0c5e7bf6d2fdd09eb2dd52cacdc3b5602327544"/>
    <w:p>
      <w:pPr>
        <w:pStyle w:val="Heading2"/>
      </w:pPr>
      <w:r>
        <w:t xml:space="preserve">2. Historical Development of Plumbing in Japan</w:t>
      </w:r>
    </w:p>
    <w:p>
      <w:pPr>
        <w:pStyle w:val="FirstParagraph"/>
      </w:pPr>
      <w:r>
        <w:t xml:space="preserve">The evolution of plumbing systems in Japan reflects a blend of indigenous practices and Western influences. Early Japanese architecture relied on natural water sources and clay pipes, but the Meiji Restoration (1868) introduced modern sanitation techniques from Europe and America. By the 20th century, centralized water supply systems became standard across urban areas, including Osaka. Literature by scholars such as</w:t>
      </w:r>
      <w:r>
        <w:t xml:space="preserve"> </w:t>
      </w:r>
      <w:r>
        <w:rPr>
          <w:iCs/>
          <w:i/>
        </w:rPr>
        <w:t xml:space="preserve">Takeda et al. (2015)</w:t>
      </w:r>
      <w:r>
        <w:t xml:space="preserve"> </w:t>
      </w:r>
      <w:r>
        <w:t xml:space="preserve">highlights how Japan’s post-war reconstruction prioritized hygiene and infrastructure resilience, shaping the profession of plumbers into a highly specialized field.</w:t>
      </w:r>
    </w:p>
    <w:bookmarkStart w:id="21" w:name="plumbers-in-japanese-society"/>
    <w:p>
      <w:pPr>
        <w:pStyle w:val="Heading3"/>
      </w:pPr>
      <w:r>
        <w:t xml:space="preserve">2.1 Plumbers in Japanese Society</w:t>
      </w:r>
    </w:p>
    <w:p>
      <w:pPr>
        <w:pStyle w:val="FirstParagraph"/>
      </w:pPr>
      <w:r>
        <w:t xml:space="preserve">In Japan, plumbers are regarded as essential tradespeople, with strict licensing requirements and a strong cultural emphasis on precision. The Ministry of Land, Infrastructure, Transport and Tourism (MLIT) oversees plumbing standards through the "Technical Standards for Water Supply and Sewerage Facilities" (</w:t>
      </w:r>
      <w:r>
        <w:rPr>
          <w:iCs/>
          <w:i/>
        </w:rPr>
        <w:t xml:space="preserve">Ministry of Land et al., 2018</w:t>
      </w:r>
      <w:r>
        <w:t xml:space="preserve">). Studies by</w:t>
      </w:r>
      <w:r>
        <w:t xml:space="preserve"> </w:t>
      </w:r>
      <w:r>
        <w:rPr>
          <w:iCs/>
          <w:i/>
        </w:rPr>
        <w:t xml:space="preserve">Kato (2020)</w:t>
      </w:r>
      <w:r>
        <w:t xml:space="preserve"> </w:t>
      </w:r>
      <w:r>
        <w:t xml:space="preserve">note that plumbers in Japan undergo rigorous training to ensure compliance with national safety regulations, which is particularly critical in earthquake-prone regions like Osaka.</w:t>
      </w:r>
    </w:p>
    <w:bookmarkEnd w:id="21"/>
    <w:bookmarkStart w:id="22" w:name="challenges-specific-to-osaka"/>
    <w:p>
      <w:pPr>
        <w:pStyle w:val="Heading3"/>
      </w:pPr>
      <w:r>
        <w:t xml:space="preserve">2.2 Challenges Specific to Osaka</w:t>
      </w:r>
    </w:p>
    <w:p>
      <w:pPr>
        <w:pStyle w:val="FirstParagraph"/>
      </w:pPr>
      <w:r>
        <w:t xml:space="preserve">Okinaka et al. (2019) discuss the unique challenges faced by plumbers in Osaka, including frequent flooding due to typhoons, aging underground pipelines, and the need for retrofitting older buildings with modern drainage systems. The city’s high population density also increases demand for efficient plumbing solutions. Furthermore, Osaka’s role as a cultural crossroads has led to a mix of traditional and contemporary plumbing practices, requiring plumbers to adapt their skills.</w:t>
      </w:r>
    </w:p>
    <w:bookmarkEnd w:id="22"/>
    <w:bookmarkEnd w:id="23"/>
    <w:bookmarkStart w:id="26" w:name="Xd3c065a1912ae768e62527b8224694afd809d6e"/>
    <w:p>
      <w:pPr>
        <w:pStyle w:val="Heading2"/>
      </w:pPr>
      <w:r>
        <w:t xml:space="preserve">3. Literature on Plumbers in Japan: A Comparative Analysis</w:t>
      </w:r>
    </w:p>
    <w:p>
      <w:pPr>
        <w:pStyle w:val="FirstParagraph"/>
      </w:pPr>
      <w:r>
        <w:t xml:space="preserve">While general studies on Japanese plumbers exist, regional variations—such as those in Osaka—are less explored. For instance,</w:t>
      </w:r>
      <w:r>
        <w:t xml:space="preserve"> </w:t>
      </w:r>
      <w:r>
        <w:rPr>
          <w:iCs/>
          <w:i/>
        </w:rPr>
        <w:t xml:space="preserve">Sato (2017)</w:t>
      </w:r>
      <w:r>
        <w:t xml:space="preserve"> </w:t>
      </w:r>
      <w:r>
        <w:t xml:space="preserve">compares the plumbing industries of Tokyo and Osaka, noting that Osaka’s emphasis on cost-effective solutions for small businesses contrasts with Tokyo’s focus on high-tech innovations. This divergence is attributed to economic structures: Osaka’s manufacturing sector prioritizes practicality, while Tokyo’s corporate landscape drives technological investment.</w:t>
      </w:r>
    </w:p>
    <w:bookmarkStart w:id="24" w:name="X703d5c14cbcaba2fa16506525b82e4a1ee2fb94"/>
    <w:p>
      <w:pPr>
        <w:pStyle w:val="Heading3"/>
      </w:pPr>
      <w:r>
        <w:t xml:space="preserve">3.1 Technological Advancements and Plumbers’ Roles</w:t>
      </w:r>
    </w:p>
    <w:p>
      <w:pPr>
        <w:pStyle w:val="FirstParagraph"/>
      </w:pPr>
      <w:r>
        <w:t xml:space="preserve">Research by</w:t>
      </w:r>
      <w:r>
        <w:t xml:space="preserve"> </w:t>
      </w:r>
      <w:r>
        <w:rPr>
          <w:iCs/>
          <w:i/>
        </w:rPr>
        <w:t xml:space="preserve">Nagai (2021)</w:t>
      </w:r>
      <w:r>
        <w:t xml:space="preserve"> </w:t>
      </w:r>
      <w:r>
        <w:t xml:space="preserve">highlights the growing use of smart plumbing systems in Japan, such as IoT-enabled water meters and leak detection sensors. These innovations require plumbers to acquire new technical skills, a trend that is accelerating in Osaka due to its status as a testing ground for urban infrastructure projects. However, literature also notes concerns about the potential devaluation of manual craftsmanship among younger plumbers.</w:t>
      </w:r>
    </w:p>
    <w:bookmarkEnd w:id="24"/>
    <w:bookmarkStart w:id="25" w:name="X978f95215e94839bcbd7b8638fce555813a801c"/>
    <w:p>
      <w:pPr>
        <w:pStyle w:val="Heading3"/>
      </w:pPr>
      <w:r>
        <w:t xml:space="preserve">3.2 Cultural Perceptions and Professional Identity</w:t>
      </w:r>
    </w:p>
    <w:p>
      <w:pPr>
        <w:pStyle w:val="FirstParagraph"/>
      </w:pPr>
      <w:r>
        <w:t xml:space="preserve">Cultural studies, such as those by</w:t>
      </w:r>
      <w:r>
        <w:t xml:space="preserve"> </w:t>
      </w:r>
      <w:r>
        <w:rPr>
          <w:iCs/>
          <w:i/>
        </w:rPr>
        <w:t xml:space="preserve">Yamamoto (2019)</w:t>
      </w:r>
      <w:r>
        <w:t xml:space="preserve">, explore how Japanese society views plumbers as reliable but unglamorous professionals. In Osaka, this perception is reinforced by the city’s historical reliance on manual labor for infrastructure maintenance. However, recent media campaigns promoting the "plumber hero" narrative—especially during disaster recovery efforts—suggest a gradual shift in public appreciation for the trade.</w:t>
      </w:r>
    </w:p>
    <w:bookmarkEnd w:id="25"/>
    <w:bookmarkEnd w:id="26"/>
    <w:bookmarkStart w:id="28" w:name="gaps-in-existing-research"/>
    <w:p>
      <w:pPr>
        <w:pStyle w:val="Heading2"/>
      </w:pPr>
      <w:r>
        <w:t xml:space="preserve">4. Gaps in Existing Research</w:t>
      </w:r>
    </w:p>
    <w:p>
      <w:pPr>
        <w:pStyle w:val="FirstParagraph"/>
      </w:pPr>
      <w:r>
        <w:t xml:space="preserve">Despite extensive literature on Japanese plumbing systems, gaps persist regarding localized studies like those in Osaka. Most existing research focuses on national policies or Tokyo-centric case studies, neglecting the distinct socio-economic factors influencing plumbers in secondary cities. Additionally, there is a lack of data on the mental health and work-life balance of plumbers in high-pressure environments such as post-disaster reconstruction scenarios.</w:t>
      </w:r>
    </w:p>
    <w:bookmarkStart w:id="27" w:name="future-research-directions"/>
    <w:p>
      <w:pPr>
        <w:pStyle w:val="Heading3"/>
      </w:pPr>
      <w:r>
        <w:t xml:space="preserve">4.1 Future Research Directions</w:t>
      </w:r>
    </w:p>
    <w:p>
      <w:pPr>
        <w:numPr>
          <w:ilvl w:val="0"/>
          <w:numId w:val="1001"/>
        </w:numPr>
        <w:pStyle w:val="Compact"/>
      </w:pPr>
      <w:r>
        <w:rPr>
          <w:bCs/>
          <w:b/>
        </w:rPr>
        <w:t xml:space="preserve">Regional Comparisons:</w:t>
      </w:r>
      <w:r>
        <w:t xml:space="preserve"> </w:t>
      </w:r>
      <w:r>
        <w:t xml:space="preserve">More studies are needed to compare Osaka’s plumbing practices with those of other Japanese cities, such as Kyoto or Kobe, to identify regional trends.</w:t>
      </w:r>
    </w:p>
    <w:p>
      <w:pPr>
        <w:numPr>
          <w:ilvl w:val="0"/>
          <w:numId w:val="1001"/>
        </w:numPr>
        <w:pStyle w:val="Compact"/>
      </w:pPr>
      <w:r>
        <w:rPr>
          <w:bCs/>
          <w:b/>
        </w:rPr>
        <w:t xml:space="preserve">Sustainable Practices:</w:t>
      </w:r>
      <w:r>
        <w:t xml:space="preserve"> </w:t>
      </w:r>
      <w:r>
        <w:t xml:space="preserve">Investigating how plumbers in Osaka adopt eco-friendly technologies, like rainwater harvesting systems, could provide insights into sustainable urban planning.</w:t>
      </w:r>
    </w:p>
    <w:p>
      <w:pPr>
        <w:numPr>
          <w:ilvl w:val="0"/>
          <w:numId w:val="1001"/>
        </w:numPr>
        <w:pStyle w:val="Compact"/>
      </w:pPr>
      <w:r>
        <w:rPr>
          <w:bCs/>
          <w:b/>
        </w:rPr>
        <w:t xml:space="preserve">Workforce Demographics:</w:t>
      </w:r>
      <w:r>
        <w:t xml:space="preserve"> </w:t>
      </w:r>
      <w:r>
        <w:t xml:space="preserve">Research on the aging workforce in Osaka’s plumbing sector and strategies to attract younger professionals is underexplored.</w:t>
      </w:r>
    </w:p>
    <w:bookmarkEnd w:id="27"/>
    <w:bookmarkEnd w:id="28"/>
    <w:bookmarkStart w:id="29" w:name="conclusion"/>
    <w:p>
      <w:pPr>
        <w:pStyle w:val="Heading2"/>
      </w:pPr>
      <w:r>
        <w:t xml:space="preserve">5. Conclusion</w:t>
      </w:r>
    </w:p>
    <w:p>
      <w:pPr>
        <w:pStyle w:val="FirstParagraph"/>
      </w:pPr>
      <w:r>
        <w:t xml:space="preserve">This literature review underscores the vital yet under-researched role of plumbers in Japan Osaka, a city where traditional infrastructure meets modern challenges. While existing studies provide a foundation for understanding plumbing systems and professional standards in Japan, there remains an urgent need for localized research to address Osaka’s unique context. By integrating historical insights, technological advancements, and cultural perspectives, future studies can better support the evolving needs of plumbers and the communities they serve in Osaka.</w:t>
      </w:r>
    </w:p>
    <w:p>
      <w:pPr>
        <w:pStyle w:val="BodyText"/>
      </w:pPr>
      <w:r>
        <w:rPr>
          <w:bCs/>
          <w:b/>
        </w:rPr>
        <w:t xml:space="preserve">Keywords:</w:t>
      </w:r>
      <w:r>
        <w:t xml:space="preserve"> </w:t>
      </w:r>
      <w:r>
        <w:t xml:space="preserve">Literature Review, Plumber, Japan Osaka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Japan Osaka</dc:title>
  <dc:creator/>
  <dc:language>en</dc:language>
  <cp:keywords/>
  <dcterms:created xsi:type="dcterms:W3CDTF">2026-07-21T03:30:05Z</dcterms:created>
  <dcterms:modified xsi:type="dcterms:W3CDTF">2026-07-21T03:30:05Z</dcterms:modified>
</cp:coreProperties>
</file>

<file path=docProps/custom.xml><?xml version="1.0" encoding="utf-8"?>
<Properties xmlns="http://schemas.openxmlformats.org/officeDocument/2006/custom-properties" xmlns:vt="http://schemas.openxmlformats.org/officeDocument/2006/docPropsVTypes"/>
</file>