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f1f6f33f25d2daa35bc758ffe5056e52e5d408"/>
    <w:p>
      <w:pPr>
        <w:pStyle w:val="Heading1"/>
      </w:pPr>
      <w:r>
        <w:t xml:space="preserve">Literature Review on the Role of Plumbers in Sri Lanka Colombo</w:t>
      </w:r>
    </w:p>
    <w:p>
      <w:pPr>
        <w:pStyle w:val="FirstParagraph"/>
      </w:pPr>
      <w:r>
        <w:rPr>
          <w:bCs/>
          <w:b/>
        </w:rPr>
        <w:t xml:space="preserve">Literature Review</w:t>
      </w:r>
      <w:r>
        <w:t xml:space="preserve"> </w:t>
      </w:r>
      <w:r>
        <w:t xml:space="preserve">is a critical synthesis of existing knowledge, and this document explores the significance of plumbers in Sri Lanka Colombo. The study focuses on how plumbing professionals contribute to urban infrastructure, public health, and sustainable development in one of South Asia’s most densely populated cities. By analyzing historical contexts, current challenges, and future trends in plumbing practices specific to Colombo, this review highlights the indispensable role of plumbers in maintaining the city’s functionality.</w:t>
      </w:r>
    </w:p>
    <w:bookmarkStart w:id="20" w:name="X189858e90702534907e43cecfb8809bc1786539"/>
    <w:p>
      <w:pPr>
        <w:pStyle w:val="Heading2"/>
      </w:pPr>
      <w:r>
        <w:t xml:space="preserve">Historical Context of Plumbing in Sri Lanka</w:t>
      </w:r>
    </w:p>
    <w:p>
      <w:pPr>
        <w:pStyle w:val="FirstParagraph"/>
      </w:pPr>
      <w:r>
        <w:t xml:space="preserve">The evolution of plumbing in Sri Lanka is closely tied to its colonial history and post-independence urbanization. During British rule (1815–1948), infrastructure development prioritized sanitation and water supply systems, laying the groundwork for modern plumbing practices. However, many of these early systems were designed for smaller populations and have struggled to meet the demands of Colombo’s rapid urban growth.</w:t>
      </w:r>
    </w:p>
    <w:p>
      <w:pPr>
        <w:pStyle w:val="BodyText"/>
      </w:pPr>
      <w:r>
        <w:t xml:space="preserve">Post-independence, Sri Lanka invested in expanding water networks and sewage systems. Yet, decades of underfunding and maintenance neglect have left parts of Colombo with outdated infrastructure. This has placed immense pressure on plumbers to adapt their techniques to aging pipes, frequent monsoon flooding, and the unique challenges of a tropical climate.</w:t>
      </w:r>
    </w:p>
    <w:bookmarkEnd w:id="20"/>
    <w:bookmarkStart w:id="21" w:name="X0f3d90c09c2036dbc5007d9f697a2c25bfe9909"/>
    <w:p>
      <w:pPr>
        <w:pStyle w:val="Heading2"/>
      </w:pPr>
      <w:r>
        <w:t xml:space="preserve">The Role of Plumbers in Contemporary Colombo</w:t>
      </w:r>
    </w:p>
    <w:p>
      <w:pPr>
        <w:pStyle w:val="FirstParagraph"/>
      </w:pPr>
      <w:r>
        <w:t xml:space="preserve">In Sri Lanka Colombo, plumbers are more than mere technicians—they are linchpins of urban survival. Their responsibilities range from installing residential water systems to repairing storm drains during the monsoon season. A 2019 study by the University of Colombo’s Department of Civil Engineering noted that approximately 70% of plumbing-related complaints in the city stem from leaky pipes and blockages caused by improper waste disposal.</w:t>
      </w:r>
    </w:p>
    <w:p>
      <w:pPr>
        <w:pStyle w:val="BodyText"/>
      </w:pPr>
      <w:r>
        <w:t xml:space="preserve">Plumbers in Colombo often work in both formal and informal sectors. Certified professionals typically operate through licensed firms, while many unregistered workers cater to lower-income communities. This duality raises concerns about quality control and adherence to safety standards, as highlighted by the Sri Lanka Association of Plumbers (SLAP) in a 2021 report.</w:t>
      </w:r>
    </w:p>
    <w:bookmarkEnd w:id="21"/>
    <w:bookmarkStart w:id="22" w:name="challenges-faced-by-plumbers-in-colombo"/>
    <w:p>
      <w:pPr>
        <w:pStyle w:val="Heading2"/>
      </w:pPr>
      <w:r>
        <w:t xml:space="preserve">Challenges Faced by Plumbers in Colombo</w:t>
      </w:r>
    </w:p>
    <w:p>
      <w:pPr>
        <w:pStyle w:val="FirstParagraph"/>
      </w:pPr>
      <w:r>
        <w:t xml:space="preserve">The unique geographical and socio-economic landscape of Sri Lanka Colombo presents distinct challenges for plumbers. The city’s proximity to the sea and its high rainfall levels contribute to corrosion in metal pipes and frequent flooding. A 2018 study by the International Journal of Water Resources found that over 40% of water supply disruptions in Colombo were linked to pipe failures exacerbated by salinity intrusion from coastal areas.</w:t>
      </w:r>
    </w:p>
    <w:p>
      <w:pPr>
        <w:pStyle w:val="BodyText"/>
      </w:pPr>
      <w:r>
        <w:t xml:space="preserve">Additionally, rapid urbanization has led to overcrowding and insufficient drainage systems. Plumbers must navigate congested neighborhoods with limited access to tools and materials, often working under time constraints during emergency repairs. The lack of standardized plumbing codes in some regions further complicates their work, as noted by the Colombo Municipal Council in its 2020 infrastructure audit.</w:t>
      </w:r>
    </w:p>
    <w:bookmarkEnd w:id="22"/>
    <w:bookmarkStart w:id="23" w:name="Xdbf29b9b78485cf84d5586853b8c7aa429c6f9c"/>
    <w:p>
      <w:pPr>
        <w:pStyle w:val="Heading2"/>
      </w:pPr>
      <w:r>
        <w:t xml:space="preserve">Technological Innovations and Future Trends</w:t>
      </w:r>
    </w:p>
    <w:p>
      <w:pPr>
        <w:pStyle w:val="FirstParagraph"/>
      </w:pPr>
      <w:r>
        <w:t xml:space="preserve">Recent years have seen a growing emphasis on technological advancements to address Colombo’s plumbing challenges. Smart water meters, for example, are being piloted in select areas to monitor consumption and detect leaks in real time. According to a 2022 report by the Sri Lanka Water Supply and Sewerage Board (WS&amp;SB), these innovations could reduce water wastage by up to 30%.</w:t>
      </w:r>
    </w:p>
    <w:p>
      <w:pPr>
        <w:pStyle w:val="BodyText"/>
      </w:pPr>
      <w:r>
        <w:t xml:space="preserve">Plumbers are also adopting eco-friendly materials such as PEX (cross-linked polyethylene) piping, which is resistant to corrosion and has a longer lifespan than traditional copper pipes. Furthermore, the integration of solar-powered water pumps in rural Colombo suburbs has created new opportunities for plumbers trained in renewable energy systems.</w:t>
      </w:r>
    </w:p>
    <w:bookmarkEnd w:id="23"/>
    <w:bookmarkStart w:id="24" w:name="Xbe3ab3761cdca4bd0504e7bff1ae34b140ad1dd"/>
    <w:p>
      <w:pPr>
        <w:pStyle w:val="Heading2"/>
      </w:pPr>
      <w:r>
        <w:t xml:space="preserve">Environmental Considerations and Sustainability Practices</w:t>
      </w:r>
    </w:p>
    <w:p>
      <w:pPr>
        <w:pStyle w:val="FirstParagraph"/>
      </w:pPr>
      <w:r>
        <w:t xml:space="preserve">In Sri Lanka Colombo, plumbers are increasingly tasked with promoting environmental sustainability. The city’s reliance on groundwater has led to over-extraction, prompting the government to prioritize rainwater harvesting systems. Plumbers play a key role in installing these systems, which involve constructing underground cisterns and filtration units.</w:t>
      </w:r>
    </w:p>
    <w:p>
      <w:pPr>
        <w:pStyle w:val="BodyText"/>
      </w:pPr>
      <w:r>
        <w:t xml:space="preserve">Another area of focus is the reduction of plastic waste from old plumbing fixtures. A 2023 study by the Colombo Environmental Research Institute recommended replacing single-use plastic pipes with biodegradable alternatives, a shift that has started to gain traction among progressive plumbers in the region.</w:t>
      </w:r>
    </w:p>
    <w:bookmarkEnd w:id="24"/>
    <w:bookmarkStart w:id="25" w:name="X732dbade4bf0c02d5c0059a31644a93aab65db7"/>
    <w:p>
      <w:pPr>
        <w:pStyle w:val="Heading2"/>
      </w:pPr>
      <w:r>
        <w:t xml:space="preserve">Economic and Social Impact of Professional Plumbers</w:t>
      </w:r>
    </w:p>
    <w:p>
      <w:pPr>
        <w:pStyle w:val="FirstParagraph"/>
      </w:pPr>
      <w:r>
        <w:t xml:space="preserve">The economic contribution of plumbers in Sri Lanka Colombo extends beyond individual repairs. By ensuring efficient water distribution, they reduce costs for both households and industries. The Colombo Chamber of Commerce estimates that timely plumbing maintenance saves businesses an average of 15% annually on water bills.</w:t>
      </w:r>
    </w:p>
    <w:p>
      <w:pPr>
        <w:pStyle w:val="BodyText"/>
      </w:pPr>
      <w:r>
        <w:t xml:space="preserve">Socially, plumbers are vital to public health initiatives. In underserved areas, their work in installing sanitation systems has significantly reduced the incidence of waterborne diseases. A 2020 WHO report highlighted that Colombo’s child mortality rate from diarrheal diseases dropped by 18% after targeted plumbing interventions in slum communities.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plumbers in Sri Lanka Colombo, a city grappling with infrastructure demands driven by urbanization and climate change. From historical challenges to modern innovations, the profession continues to evolve in response to local needs. As Colombo aspires to become a smart city, investing in trained plumbers and sustainable practices will be essential for its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Sri Lanka Colombo</dc:title>
  <dc:creator/>
  <dc:language>en</dc:language>
  <cp:keywords/>
  <dcterms:created xsi:type="dcterms:W3CDTF">2026-07-21T14:52:39Z</dcterms:created>
  <dcterms:modified xsi:type="dcterms:W3CDTF">2026-07-21T14:52:39Z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