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3cad9786812d0ab72eb62f5017a91045540e0b"/>
    <w:p>
      <w:pPr>
        <w:pStyle w:val="Heading1"/>
      </w:pPr>
      <w:r>
        <w:t xml:space="preserve">Literature Review: The Role of Plumbers in Urban Infrastructure Development in Thailand Bangkok</w:t>
      </w:r>
    </w:p>
    <w:p>
      <w:pPr>
        <w:pStyle w:val="FirstParagraph"/>
      </w:pPr>
      <w:r>
        <w:t xml:space="preserve">This Literature Review explores the critical role of plumbers in addressing urban infrastructure challenges within Thailand Bangkok, a megacity facing rapid urbanization, population growth, and environmental pressures. By analyzing existing academic and professional literature on plumbing practices, service quality, and regulatory frameworks specific to Bangkok’s context, this review highlights the evolving responsibilities of plumbers in sustaining Thailand’s urban water systems.</w:t>
      </w:r>
    </w:p>
    <w:bookmarkStart w:id="20" w:name="X4dddcb6d8d7be8e4c20bd857e6efb3fed0653dd"/>
    <w:p>
      <w:pPr>
        <w:pStyle w:val="Heading2"/>
      </w:pPr>
      <w:r>
        <w:t xml:space="preserve">Introduction: Plumbing as a Cornerstone of Urban Development</w:t>
      </w:r>
    </w:p>
    <w:p>
      <w:pPr>
        <w:pStyle w:val="FirstParagraph"/>
      </w:pPr>
      <w:r>
        <w:t xml:space="preserve">Bangkok, the capital of Thailand, is one of Southeast Asia's most densely populated cities. Its unique geographical location—situated on a river delta with frequent flooding risks—necessitates robust plumbing and sanitation systems to ensure public health and environmental sustainability. Plumbers play a pivotal role in this ecosystem, managing water supply networks, wastewater treatment infrastructure, and residential/commercial plumbing services. However, the interplay between traditional practices and modern technological demands in Thailand’s urban landscape has created a dynamic environment for plumbers to adapt.</w:t>
      </w:r>
    </w:p>
    <w:bookmarkEnd w:id="20"/>
    <w:bookmarkStart w:id="21" w:name="X0a3a866c4a61b64613858fc2e2ea2e6ae0da62e"/>
    <w:p>
      <w:pPr>
        <w:pStyle w:val="Heading2"/>
      </w:pPr>
      <w:r>
        <w:t xml:space="preserve">Historical Context of Plumbing Practices in Thailand</w:t>
      </w:r>
    </w:p>
    <w:p>
      <w:pPr>
        <w:pStyle w:val="FirstParagraph"/>
      </w:pPr>
      <w:r>
        <w:t xml:space="preserve">Thailand’s plumbing industry has evolved significantly over the past century. Early 20th-century infrastructure relied on rudimentary water distribution systems, with limited emphasis on sanitation and wastewater management. Post-World War II development, driven by industrialization and urban migration, spurred investments in municipal water networks. However, Bangkok’s rapid growth outpaced these initial systems, leading to challenges such as aging pipelines and inadequate sewage treatment facilities.</w:t>
      </w:r>
    </w:p>
    <w:p>
      <w:pPr>
        <w:pStyle w:val="BodyText"/>
      </w:pPr>
      <w:r>
        <w:t xml:space="preserve">Literature indicates that plumbers in Thailand have historically been trained through vocational schools or apprenticeships under experienced professionals. This model has allowed for the preservation of traditional techniques while gradually integrating modern engineering principles. However, recent studies highlight a gap between training programs and the complex demands of contemporary urban plumbing, particularly in high-density areas like Bangkok.</w:t>
      </w:r>
    </w:p>
    <w:bookmarkEnd w:id="21"/>
    <w:bookmarkStart w:id="22" w:name="X52562c596ec436298b3d93c3903be16d8f3b430"/>
    <w:p>
      <w:pPr>
        <w:pStyle w:val="Heading2"/>
      </w:pPr>
      <w:r>
        <w:t xml:space="preserve">Current Challenges Faced by Plumbers in Bangkok</w:t>
      </w:r>
    </w:p>
    <w:p>
      <w:pPr>
        <w:pStyle w:val="FirstParagraph"/>
      </w:pPr>
      <w:r>
        <w:t xml:space="preserve">Bangkok’s unique challenges—such as seasonal flooding, groundwater contamination, and encroachment on natural waterways—have placed immense pressure on its plumbing systems. According to a 2019 study published in the</w:t>
      </w:r>
      <w:r>
        <w:t xml:space="preserve"> </w:t>
      </w:r>
      <w:r>
        <w:rPr>
          <w:iCs/>
          <w:i/>
        </w:rPr>
        <w:t xml:space="preserve">Journal of Urban Ecology and Development</w:t>
      </w:r>
      <w:r>
        <w:t xml:space="preserve">, over 30% of Bangkok’s drainage infrastructure is outdated, requiring frequent maintenance by plumbers. Additionally, rapid urbanization has led to an increase in informal settlements lacking proper plumbing access, exacerbating the workload for licensed plumbers.</w:t>
      </w:r>
    </w:p>
    <w:p>
      <w:pPr>
        <w:pStyle w:val="BodyText"/>
      </w:pPr>
      <w:r>
        <w:t xml:space="preserve">The role of a plumber in Thailand extends beyond residential repairs. Plumbers are often tasked with installing and maintaining systems that mitigate flood risks, such as sump pumps and drainage channels. However, limited government funding for infrastructure upgrades has forced plumbers to operate within constrained budgets, sometimes leading to suboptimal solutions.</w:t>
      </w:r>
    </w:p>
    <w:bookmarkEnd w:id="22"/>
    <w:bookmarkStart w:id="23" w:name="Xd1ba2be5a28084f609fc1fcb2a99fb9d2e4b3fd"/>
    <w:p>
      <w:pPr>
        <w:pStyle w:val="Heading2"/>
      </w:pPr>
      <w:r>
        <w:t xml:space="preserve">Technological Advancements and Their Impact</w:t>
      </w:r>
    </w:p>
    <w:p>
      <w:pPr>
        <w:pStyle w:val="FirstParagraph"/>
      </w:pPr>
      <w:r>
        <w:t xml:space="preserve">Recent decades have seen the integration of technology into Bangkok’s plumbing sector. Smart water meters, leak detection sensors, and non-invasive pipe inspection tools are now used to improve efficiency. For example, a 2021 report by the Thai Ministry of Public Works noted that plumbers in Bangkok have increasingly adopted drones for inspecting hard-to-reach pipeline sections during flood mitigation projects.</w:t>
      </w:r>
    </w:p>
    <w:p>
      <w:pPr>
        <w:pStyle w:val="BodyText"/>
      </w:pPr>
      <w:r>
        <w:t xml:space="preserve">Despite these advancements, literature underscores a knowledge gap between emerging technologies and traditional plumber training. A survey conducted by the Thailand Plumbers Association (TPA) in 2020 found that only 45% of plumbers in Bangkok were proficient in using modern diagnostic tools, highlighting a need for updated skill development programs.</w:t>
      </w:r>
    </w:p>
    <w:bookmarkEnd w:id="23"/>
    <w:bookmarkStart w:id="24" w:name="Xf8c719d2ef2d44dc8d18bff52a09f4554478458"/>
    <w:p>
      <w:pPr>
        <w:pStyle w:val="Heading2"/>
      </w:pPr>
      <w:r>
        <w:t xml:space="preserve">Regulatory Frameworks and Professional Standards</w:t>
      </w:r>
    </w:p>
    <w:p>
      <w:pPr>
        <w:pStyle w:val="FirstParagraph"/>
      </w:pPr>
      <w:r>
        <w:t xml:space="preserve">Bangkok’s plumbing industry operates under regulations set by the Thailand National Building Code (TNCB) and the Metropolitan Waterworks Authority (MWRA). These guidelines mandate specific standards for water pressure, pipe materials, and sewage treatment. However, enforcement remains inconsistent in informal sectors, where unlicensed plumbers may cut corners to reduce costs.</w:t>
      </w:r>
    </w:p>
    <w:p>
      <w:pPr>
        <w:pStyle w:val="BodyText"/>
      </w:pPr>
      <w:r>
        <w:t xml:space="preserve">The TPA has advocated for stricter licensing requirements to ensure that plumbers adhere to safety and environmental protocols. A 2022 study by Chulalongkorn University emphasized the role of certification programs in improving service quality, particularly in high-risk areas prone to flooding or contamination.</w:t>
      </w:r>
    </w:p>
    <w:bookmarkEnd w:id="24"/>
    <w:bookmarkStart w:id="25" w:name="X3720c5d44ed42cb626fa415afe13212e1ca7c29"/>
    <w:p>
      <w:pPr>
        <w:pStyle w:val="Heading2"/>
      </w:pPr>
      <w:r>
        <w:t xml:space="preserve">Case Study: The Role of Plumbers in Bangkok’s Flood Mitigation Efforts</w:t>
      </w:r>
    </w:p>
    <w:p>
      <w:pPr>
        <w:pStyle w:val="FirstParagraph"/>
      </w:pPr>
      <w:r>
        <w:t xml:space="preserve">Bangkok’s recurring floods have underscored the critical need for skilled plumbers. During the 2011 floods, plumbers were deployed to install emergency drainage systems and repair damaged pipelines. A case study by Mahidol University analyzed how these efforts reduced flood-related damage in affected neighborhoods, showcasing the indispensable role of plumbers in crisis response.</w:t>
      </w:r>
    </w:p>
    <w:p>
      <w:pPr>
        <w:pStyle w:val="BodyText"/>
      </w:pPr>
      <w:r>
        <w:t xml:space="preserve">Similarly, recent initiatives such as the “Smart Water City” project have involved plumbers in implementing real-time monitoring systems to detect leaks and blockages. This collaboration between professionals and municipal authorities has improved water conservation outcomes by up to 15% in pilot areas.</w:t>
      </w:r>
    </w:p>
    <w:bookmarkEnd w:id="25"/>
    <w:bookmarkStart w:id="26" w:name="Xfa749244850157e4bb97bf5e39766844fa49862"/>
    <w:p>
      <w:pPr>
        <w:pStyle w:val="Heading2"/>
      </w:pPr>
      <w:r>
        <w:t xml:space="preserve">Recommendations for Enhancing Plumbing Services</w:t>
      </w:r>
    </w:p>
    <w:p>
      <w:pPr>
        <w:pStyle w:val="FirstParagraph"/>
      </w:pPr>
      <w:r>
        <w:t xml:space="preserve">To address the challenges outlined above, literature suggests several strategies:</w:t>
      </w:r>
    </w:p>
    <w:p>
      <w:pPr>
        <w:numPr>
          <w:ilvl w:val="0"/>
          <w:numId w:val="1001"/>
        </w:numPr>
        <w:pStyle w:val="Compact"/>
      </w:pPr>
      <w:r>
        <w:rPr>
          <w:bCs/>
          <w:b/>
        </w:rPr>
        <w:t xml:space="preserve">Upskilling Plumbers:</w:t>
      </w:r>
      <w:r>
        <w:t xml:space="preserve"> </w:t>
      </w:r>
      <w:r>
        <w:t xml:space="preserve">Expand vocational training programs to include modules on smart technologies and sustainable practices.</w:t>
      </w:r>
    </w:p>
    <w:p>
      <w:pPr>
        <w:numPr>
          <w:ilvl w:val="0"/>
          <w:numId w:val="1001"/>
        </w:numPr>
        <w:pStyle w:val="Compact"/>
      </w:pPr>
      <w:r>
        <w:rPr>
          <w:bCs/>
          <w:b/>
        </w:rPr>
        <w:t xml:space="preserve">Public-Private Partnerships:</w:t>
      </w:r>
      <w:r>
        <w:t xml:space="preserve"> </w:t>
      </w:r>
      <w:r>
        <w:t xml:space="preserve">Encourage collaboration between the government and private plumbing firms to modernize infrastructure in underserved areas.</w:t>
      </w:r>
    </w:p>
    <w:p>
      <w:pPr>
        <w:numPr>
          <w:ilvl w:val="0"/>
          <w:numId w:val="1001"/>
        </w:numPr>
        <w:pStyle w:val="Compact"/>
      </w:pPr>
      <w:r>
        <w:rPr>
          <w:bCs/>
          <w:b/>
        </w:rPr>
        <w:t xml:space="preserve">Community Engagement:</w:t>
      </w:r>
      <w:r>
        <w:t xml:space="preserve"> </w:t>
      </w:r>
      <w:r>
        <w:t xml:space="preserve">Educate Bangkok residents on water conservation and proper maintenance of home plumbing systems to reduce strain on municipal networks.</w:t>
      </w:r>
    </w:p>
    <w:p>
      <w:pPr>
        <w:numPr>
          <w:ilvl w:val="0"/>
          <w:numId w:val="1001"/>
        </w:numPr>
        <w:pStyle w:val="Compact"/>
      </w:pPr>
      <w:r>
        <w:rPr>
          <w:bCs/>
          <w:b/>
        </w:rPr>
        <w:t xml:space="preserve">Regulatory Reforms:</w:t>
      </w:r>
      <w:r>
        <w:t xml:space="preserve"> </w:t>
      </w:r>
      <w:r>
        <w:t xml:space="preserve">Strengthen enforcement mechanisms to ensure compliance with safety standards, particularly in informal settlements.</w:t>
      </w:r>
    </w:p>
    <w:bookmarkEnd w:id="26"/>
    <w:bookmarkStart w:id="27" w:name="conclusion"/>
    <w:p>
      <w:pPr>
        <w:pStyle w:val="Heading2"/>
      </w:pPr>
      <w:r>
        <w:t xml:space="preserve">Conclusion</w:t>
      </w:r>
    </w:p>
    <w:p>
      <w:pPr>
        <w:pStyle w:val="FirstParagraph"/>
      </w:pPr>
      <w:r>
        <w:t xml:space="preserve">The role of plumbers in Thailand Bangkok is central to the city’s resilience against environmental and infrastructural challenges. As urbanization continues to reshape Bangkok’s landscape, the plumbing profession must evolve through technological integration, skill development, and policy support. This Literature Review underscores the necessity of prioritizing plumber education and infrastructure investment to ensure sustainable urban growth in one of Southeast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Services in Thailand Bangkok</dc:title>
  <dc:creator/>
  <dc:language>en</dc:language>
  <cp:keywords/>
  <dcterms:created xsi:type="dcterms:W3CDTF">2026-07-24T03:51:02Z</dcterms:created>
  <dcterms:modified xsi:type="dcterms:W3CDTF">2026-07-24T03:51:02Z</dcterms:modified>
</cp:coreProperties>
</file>

<file path=docProps/custom.xml><?xml version="1.0" encoding="utf-8"?>
<Properties xmlns="http://schemas.openxmlformats.org/officeDocument/2006/custom-properties" xmlns:vt="http://schemas.openxmlformats.org/officeDocument/2006/docPropsVTypes"/>
</file>