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a45d8eda98e351a4ac0620e9cfc473b090180e9"/>
    <w:p>
      <w:pPr>
        <w:pStyle w:val="Heading1"/>
      </w:pPr>
      <w:r>
        <w:t xml:space="preserve">Literature Review: The Role of Plumbers in the United Arab Emirates, Dubai</w:t>
      </w:r>
    </w:p>
    <w:p>
      <w:pPr>
        <w:pStyle w:val="FirstParagraph"/>
      </w:pPr>
      <w:r>
        <w:t xml:space="preserve">A Literature Review on the topic of plumbers in the United Arab Emirates (UAE), specifically Dubai, provides a critical analysis of existing academic and professional discourse surrounding plumbing practices, challenges, and innovations. This review synthesizes key themes from scholarly sources, industry reports, and regulatory frameworks to highlight how plumbers contribute to Dubai’s rapid urbanization, infrastructure development, and sustainability goals. The term "plumber" refers not only to the profession but also to its evolving role in addressing the unique environmental and socio-economic conditions of Dubai.</w:t>
      </w:r>
    </w:p>
    <w:bookmarkStart w:id="20" w:name="contextualizing-plumbing-in-dubai"/>
    <w:p>
      <w:pPr>
        <w:pStyle w:val="Heading2"/>
      </w:pPr>
      <w:r>
        <w:t xml:space="preserve">Contextualizing Plumbing in Dubai</w:t>
      </w:r>
    </w:p>
    <w:p>
      <w:pPr>
        <w:pStyle w:val="FirstParagraph"/>
      </w:pPr>
      <w:r>
        <w:t xml:space="preserve">The United Arab Emirates, particularly Dubai, has experienced exponential growth over the past three decades. As a global hub for trade, tourism, and innovation, Dubai’s skyline is dominated by mega-projects such as the Burj Khalifa and Palm Jumeirah. These developments have created an unprecedented demand for skilled professionals in construction-related fields. Among these professionals, plumbers play a pivotal role in ensuring the functionality of water supply systems, sanitation infrastructure, and energy-efficient installations.</w:t>
      </w:r>
    </w:p>
    <w:p>
      <w:pPr>
        <w:pStyle w:val="BodyText"/>
      </w:pPr>
      <w:r>
        <w:t xml:space="preserve">Literature on Dubai’s plumbing sector often emphasizes the interplay between rapid urbanization and environmental sustainability. For instance, studies highlight how the UAE’s arid climate necessitates advanced water management systems. Plumbers in Dubai must adhere to stringent regulations aimed at conserving water resources, such as those under the</w:t>
      </w:r>
      <w:r>
        <w:t xml:space="preserve"> </w:t>
      </w:r>
      <w:r>
        <w:rPr>
          <w:iCs/>
          <w:i/>
        </w:rPr>
        <w:t xml:space="preserve">Estidama</w:t>
      </w:r>
      <w:r>
        <w:t xml:space="preserve"> </w:t>
      </w:r>
      <w:r>
        <w:t xml:space="preserve">(meaning "sustainability") program by the Abu Dhabi Urban Planning Council, which has influenced similar initiatives across the UAE, including Dubai’s</w:t>
      </w:r>
      <w:r>
        <w:t xml:space="preserve"> </w:t>
      </w:r>
      <w:r>
        <w:rPr>
          <w:iCs/>
          <w:i/>
        </w:rPr>
        <w:t xml:space="preserve">Masdar</w:t>
      </w:r>
      <w:r>
        <w:t xml:space="preserve"> </w:t>
      </w:r>
      <w:r>
        <w:t xml:space="preserve">project. These frameworks require plumbers to integrate technologies like greywater recycling and low-flow fixtures into new developments.</w:t>
      </w:r>
    </w:p>
    <w:bookmarkEnd w:id="20"/>
    <w:bookmarkStart w:id="21" w:name="key-themes-in-existing-literature"/>
    <w:p>
      <w:pPr>
        <w:pStyle w:val="Heading2"/>
      </w:pPr>
      <w:r>
        <w:t xml:space="preserve">Key Themes in Existing Literature</w:t>
      </w:r>
    </w:p>
    <w:p>
      <w:pPr>
        <w:pStyle w:val="FirstParagraph"/>
      </w:pPr>
      <w:r>
        <w:rPr>
          <w:bCs/>
          <w:b/>
        </w:rPr>
        <w:t xml:space="preserve">1. Technological Innovation in Plumbing:</w:t>
      </w:r>
      <w:r>
        <w:t xml:space="preserve"> </w:t>
      </w:r>
      <w:r>
        <w:t xml:space="preserve">Research underscores the adoption of smart plumbing systems in Dubai, which leverage Internet of Things (IoT) technology for real-time monitoring of water usage. For example, a 2021 study published in</w:t>
      </w:r>
      <w:r>
        <w:t xml:space="preserve"> </w:t>
      </w:r>
      <w:r>
        <w:rPr>
          <w:iCs/>
          <w:i/>
        </w:rPr>
        <w:t xml:space="preserve">The Journal of Water Resources and Environmental Engineering</w:t>
      </w:r>
      <w:r>
        <w:t xml:space="preserve"> </w:t>
      </w:r>
      <w:r>
        <w:t xml:space="preserve">found that plumbers in Dubai are increasingly trained to install sensors and automation systems to detect leaks and optimize consumption. This aligns with Dubai’s vision to reduce per capita water use by 30% by 2030, as outlined in the UAE’s National Water Strategy.</w:t>
      </w:r>
    </w:p>
    <w:p>
      <w:pPr>
        <w:pStyle w:val="BodyText"/>
      </w:pPr>
      <w:r>
        <w:rPr>
          <w:bCs/>
          <w:b/>
        </w:rPr>
        <w:t xml:space="preserve">2. Regulatory Standards and Professional Certification:</w:t>
      </w:r>
      <w:r>
        <w:t xml:space="preserve"> </w:t>
      </w:r>
      <w:r>
        <w:t xml:space="preserve">Literature frequently references the importance of regulatory compliance in Dubai’s plumbing industry. The Dubai Municipality and other governmental bodies enforce strict codes for water quality, pipe materials, and system durability. A 2019 report by the</w:t>
      </w:r>
      <w:r>
        <w:t xml:space="preserve"> </w:t>
      </w:r>
      <w:r>
        <w:rPr>
          <w:iCs/>
          <w:i/>
        </w:rPr>
        <w:t xml:space="preserve">Dubai Chamber of Commerce</w:t>
      </w:r>
      <w:r>
        <w:t xml:space="preserve"> </w:t>
      </w:r>
      <w:r>
        <w:t xml:space="preserve">noted that plumbers must obtain certifications such as the</w:t>
      </w:r>
      <w:r>
        <w:t xml:space="preserve"> </w:t>
      </w:r>
      <w:r>
        <w:rPr>
          <w:iCs/>
          <w:i/>
        </w:rPr>
        <w:t xml:space="preserve">Occupational Safety and Health Authority (OSHA)</w:t>
      </w:r>
      <w:r>
        <w:t xml:space="preserve">-approved training to work on large-scale projects. This ensures adherence to international standards while addressing local challenges like high temperatures and saltwater intrusion.</w:t>
      </w:r>
    </w:p>
    <w:p>
      <w:pPr>
        <w:pStyle w:val="BodyText"/>
      </w:pPr>
      <w:r>
        <w:rPr>
          <w:bCs/>
          <w:b/>
        </w:rPr>
        <w:t xml:space="preserve">3. Sustainability and Resource Management:</w:t>
      </w:r>
      <w:r>
        <w:t xml:space="preserve"> </w:t>
      </w:r>
      <w:r>
        <w:t xml:space="preserve">The UAE’s reliance on desalination for freshwater has made sustainability a central concern in plumbing practices. A 2020 review in</w:t>
      </w:r>
      <w:r>
        <w:t xml:space="preserve"> </w:t>
      </w:r>
      <w:r>
        <w:rPr>
          <w:iCs/>
          <w:i/>
        </w:rPr>
        <w:t xml:space="preserve">Sustainable Cities and Society</w:t>
      </w:r>
      <w:r>
        <w:t xml:space="preserve"> </w:t>
      </w:r>
      <w:r>
        <w:t xml:space="preserve">highlighted how plumbers in Dubai are trained to design systems that minimize energy consumption during desalination processes. Additionally, the integration of solar-powered water heating systems is a growing trend, as emphasized by the Dubai Electricity and Water Authority (DEWA).</w:t>
      </w:r>
    </w:p>
    <w:p>
      <w:pPr>
        <w:pStyle w:val="BodyText"/>
      </w:pPr>
      <w:r>
        <w:rPr>
          <w:bCs/>
          <w:b/>
        </w:rPr>
        <w:t xml:space="preserve">4. Challenges of Rapid Urbanization:</w:t>
      </w:r>
      <w:r>
        <w:t xml:space="preserve"> </w:t>
      </w:r>
      <w:r>
        <w:t xml:space="preserve">Academic discourse frequently addresses the strain on plumbing infrastructure due to Dubai’s population growth and construction boom. A 2018 study in</w:t>
      </w:r>
      <w:r>
        <w:t xml:space="preserve"> </w:t>
      </w:r>
      <w:r>
        <w:rPr>
          <w:iCs/>
          <w:i/>
        </w:rPr>
        <w:t xml:space="preserve">Urban Planning</w:t>
      </w:r>
      <w:r>
        <w:t xml:space="preserve"> </w:t>
      </w:r>
      <w:r>
        <w:t xml:space="preserve">noted that plumbers face challenges such as retrofitting older buildings with modern systems, managing waste from high-rise structures, and ensuring compliance with evolving building codes. These challenges are compounded by the need to balance cost-efficiency with long-term sustainability.</w:t>
      </w:r>
    </w:p>
    <w:bookmarkEnd w:id="21"/>
    <w:bookmarkStart w:id="22" w:name="dubais-unique-socio-economic-landscape"/>
    <w:p>
      <w:pPr>
        <w:pStyle w:val="Heading2"/>
      </w:pPr>
      <w:r>
        <w:t xml:space="preserve">Dubai’s Unique Socio-Economic Landscape</w:t>
      </w:r>
    </w:p>
    <w:p>
      <w:pPr>
        <w:pStyle w:val="FirstParagraph"/>
      </w:pPr>
      <w:r>
        <w:t xml:space="preserve">The United Arab Emirates’ economy is heavily reliant on construction and infrastructure development, making plumbers integral to the country’s growth narrative. In Dubai, where real estate constitutes over 15% of the GDP (as per UAE National Bureau of Statistics), plumbers contribute to both residential and commercial sectors. Literature often contrasts Dubai’s approach with other global cities by emphasizing its focus on innovation and sustainability in plumbing practices.</w:t>
      </w:r>
    </w:p>
    <w:p>
      <w:pPr>
        <w:pStyle w:val="BodyText"/>
      </w:pPr>
      <w:r>
        <w:t xml:space="preserve">Moreover, the presence of expatriate labor in Dubai—accounting for approximately 88% of the population—has shaped the plumbing industry’s dynamics. Studies suggest that plumbers from countries like India, Pakistan, and Egypt form a significant portion of the workforce. However, this has led to calls for better integration and training programs tailored to Dubai’s specific requirements.</w:t>
      </w:r>
    </w:p>
    <w:bookmarkEnd w:id="22"/>
    <w:bookmarkStart w:id="23" w:name="future-directions-and-research-gaps"/>
    <w:p>
      <w:pPr>
        <w:pStyle w:val="Heading2"/>
      </w:pPr>
      <w:r>
        <w:t xml:space="preserve">Future Directions and Research Gaps</w:t>
      </w:r>
    </w:p>
    <w:p>
      <w:pPr>
        <w:pStyle w:val="FirstParagraph"/>
      </w:pPr>
      <w:r>
        <w:t xml:space="preserve">While existing literature provides valuable insights into the role of plumbers in Dubai, several gaps remain. For instance, there is limited research on how cultural factors influence plumbing practices or the long-term impacts of smart technologies on water conservation. Additionally, studies focusing on the socio-economic challenges faced by expatriate plumbers in Dubai are sparse.</w:t>
      </w:r>
    </w:p>
    <w:p>
      <w:pPr>
        <w:pStyle w:val="BodyText"/>
      </w:pPr>
      <w:r>
        <w:t xml:space="preserve">Future research could explore the intersection of plumbing with broader urban planning goals, such as Dubai’s ambition to become a "smart city." Investigating how plumbers adapt to emerging trends like 3D-printed piping or AI-driven maintenance systems would also be pertinent.</w:t>
      </w:r>
    </w:p>
    <w:bookmarkEnd w:id="23"/>
    <w:bookmarkStart w:id="24" w:name="conclusion"/>
    <w:p>
      <w:pPr>
        <w:pStyle w:val="Heading2"/>
      </w:pPr>
      <w:r>
        <w:t xml:space="preserve">Conclusion</w:t>
      </w:r>
    </w:p>
    <w:p>
      <w:pPr>
        <w:pStyle w:val="FirstParagraph"/>
      </w:pPr>
      <w:r>
        <w:t xml:space="preserve">In conclusion, a Literature Review on plumbers in the United Arab Emirates, with a focus on Dubai, reveals their critical role in shaping the city’s infrastructure and sustainability initiatives. From technological innovation to regulatory compliance, plumbers are at the forefront of addressing challenges posed by rapid urbanization and environmental constraints. As Dubai continues to evolve as a global metropolis, the profession of plumbing will remain indispensable in ensuring its vision of sustainable development is realized.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United Arab Emirates Dubai</dc:title>
  <dc:creator/>
  <dc:language>en</dc:language>
  <cp:keywords/>
  <dcterms:created xsi:type="dcterms:W3CDTF">2026-07-24T11:46:50Z</dcterms:created>
  <dcterms:modified xsi:type="dcterms:W3CDTF">2026-07-24T11:46:50Z</dcterms:modified>
</cp:coreProperties>
</file>

<file path=docProps/custom.xml><?xml version="1.0" encoding="utf-8"?>
<Properties xmlns="http://schemas.openxmlformats.org/officeDocument/2006/custom-properties" xmlns:vt="http://schemas.openxmlformats.org/officeDocument/2006/docPropsVTypes"/>
</file>