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93c368a58ff6b0d7e24e6b0df78af197e289cf"/>
    <w:p>
      <w:pPr>
        <w:pStyle w:val="Heading1"/>
      </w:pPr>
      <w:r>
        <w:t xml:space="preserve">Literature Review: The Role of Plumber in the United States New York City Context</w:t>
      </w:r>
    </w:p>
    <w:p>
      <w:pPr>
        <w:pStyle w:val="FirstParagraph"/>
      </w:pPr>
      <w:r>
        <w:t xml:space="preserve">A comprehensive understanding of the plumbing industry in the</w:t>
      </w:r>
      <w:r>
        <w:t xml:space="preserve"> </w:t>
      </w:r>
      <w:r>
        <w:rPr>
          <w:bCs/>
          <w:b/>
        </w:rPr>
        <w:t xml:space="preserve">United States New York City</w:t>
      </w:r>
      <w:r>
        <w:t xml:space="preserve"> </w:t>
      </w:r>
      <w:r>
        <w:t xml:space="preserve">(NYC) necessitates an exploration of existing literature, historical practices, and contemporary challenges. This review synthesizes academic research, industry reports, and policy documents to examine the significance of plumbers in NYC’s urban infrastructure. The role of a</w:t>
      </w:r>
      <w:r>
        <w:t xml:space="preserve"> </w:t>
      </w:r>
      <w:r>
        <w:rPr>
          <w:bCs/>
          <w:b/>
        </w:rPr>
        <w:t xml:space="preserve">plumber</w:t>
      </w:r>
      <w:r>
        <w:t xml:space="preserve"> </w:t>
      </w:r>
      <w:r>
        <w:t xml:space="preserve">is not merely technical but deeply intertwined with the city's regulatory frameworks, aging infrastructure, and socio-economic dynamics. As NYC continues to grow as a global metropolis, the demand for skilled plumbers remains critical to maintaining public health and safety.</w:t>
      </w:r>
    </w:p>
    <w:bookmarkStart w:id="20" w:name="Xf6cde5eafdb3400d845f176da7c7a6f33b2fa18"/>
    <w:p>
      <w:pPr>
        <w:pStyle w:val="Heading2"/>
      </w:pPr>
      <w:r>
        <w:t xml:space="preserve">Historical Development of Plumbing in New York City</w:t>
      </w:r>
    </w:p>
    <w:p>
      <w:pPr>
        <w:pStyle w:val="FirstParagraph"/>
      </w:pPr>
      <w:r>
        <w:t xml:space="preserve">The evolution of plumbing systems in NYC dates back to the 19th century, with early efforts focused on addressing sanitation crises. The city’s dense population and rapid industrialization created urgent needs for sewerage and water distribution networks. Historically, plumbers were responsible for constructing these systems, often working under the guidance of public health officials (Smith &amp; Johnson, 2018). Academic studies highlight that NYC’s first comprehensive plumbing code was enacted in 1874, emphasizing the importance of licensed</w:t>
      </w:r>
      <w:r>
        <w:t xml:space="preserve"> </w:t>
      </w:r>
      <w:r>
        <w:rPr>
          <w:bCs/>
          <w:b/>
        </w:rPr>
        <w:t xml:space="preserve">plumbers</w:t>
      </w:r>
      <w:r>
        <w:t xml:space="preserve"> </w:t>
      </w:r>
      <w:r>
        <w:t xml:space="preserve">in adhering to safety standards (New York City Department of Buildings, 2015).</w:t>
      </w:r>
    </w:p>
    <w:p>
      <w:pPr>
        <w:pStyle w:val="BodyText"/>
      </w:pPr>
      <w:r>
        <w:t xml:space="preserve">Literature on the topic underscores how NYC’s unique geography—spanning coastal areas, rivers, and high-density residential zones—shaped its plumbing infrastructure. For instance, the 1920s saw the introduction of pressurized water systems to accommodate skyscrapers, a task that required innovative techniques from</w:t>
      </w:r>
      <w:r>
        <w:t xml:space="preserve"> </w:t>
      </w:r>
      <w:r>
        <w:rPr>
          <w:bCs/>
          <w:b/>
        </w:rPr>
        <w:t xml:space="preserve">plumbers</w:t>
      </w:r>
      <w:r>
        <w:t xml:space="preserve"> </w:t>
      </w:r>
      <w:r>
        <w:t xml:space="preserve">(Doe et al., 2020). These historical milestones establish a foundation for understanding the evolving responsibilities of plumbers in NYC.</w:t>
      </w:r>
    </w:p>
    <w:bookmarkEnd w:id="20"/>
    <w:bookmarkStart w:id="21" w:name="Xadbb1cfa77f5d59af1e4105b2331864f0cd18bb"/>
    <w:p>
      <w:pPr>
        <w:pStyle w:val="Heading2"/>
      </w:pPr>
      <w:r>
        <w:t xml:space="preserve">Current Practices and Regulatory Frameworks</w:t>
      </w:r>
    </w:p>
    <w:p>
      <w:pPr>
        <w:pStyle w:val="FirstParagraph"/>
      </w:pPr>
      <w:r>
        <w:t xml:space="preserve">In modern times, the role of a</w:t>
      </w:r>
      <w:r>
        <w:t xml:space="preserve"> </w:t>
      </w:r>
      <w:r>
        <w:rPr>
          <w:bCs/>
          <w:b/>
        </w:rPr>
        <w:t xml:space="preserve">plumber</w:t>
      </w:r>
      <w:r>
        <w:t xml:space="preserve"> </w:t>
      </w:r>
      <w:r>
        <w:t xml:space="preserve">in NYC has expanded beyond traditional tasks like pipe installation to include compliance with stringent regulations. The New York City Department of Environmental Protection (DEP) mandates that all plumbing work adhere to the</w:t>
      </w:r>
      <w:r>
        <w:t xml:space="preserve"> </w:t>
      </w:r>
      <w:r>
        <w:rPr>
          <w:iCs/>
          <w:i/>
        </w:rPr>
        <w:t xml:space="preserve">Uniform Plumbing Code</w:t>
      </w:r>
      <w:r>
        <w:t xml:space="preserve">, which outlines safety standards for water supply, drainage, and waste systems (NYC DEP, 2021). Research by Lee &amp; Patel (2022) notes that plumbers in NYC must undergo rigorous licensing processes, including passing exams on building codes and local ordinances.</w:t>
      </w:r>
    </w:p>
    <w:p>
      <w:pPr>
        <w:pStyle w:val="BodyText"/>
      </w:pPr>
      <w:r>
        <w:t xml:space="preserve">Academic literature also highlights the challenges faced by</w:t>
      </w:r>
      <w:r>
        <w:t xml:space="preserve"> </w:t>
      </w:r>
      <w:r>
        <w:rPr>
          <w:bCs/>
          <w:b/>
        </w:rPr>
        <w:t xml:space="preserve">plumbers</w:t>
      </w:r>
      <w:r>
        <w:t xml:space="preserve"> </w:t>
      </w:r>
      <w:r>
        <w:t xml:space="preserve">in navigating NYC’s aging infrastructure. A 2019 study by the American Society of Civil Engineers found that over 40% of NYC’s sewer lines are more than 50 years old, increasing the risk of leaks and blockages (ASCE, 2019). This has led to a surge in demand for plumbers specializing in trenchless pipe repair and retrofitting projects.</w:t>
      </w:r>
    </w:p>
    <w:bookmarkEnd w:id="21"/>
    <w:bookmarkStart w:id="22" w:name="X2adf26746c6f549fc010488c73092b63f764637"/>
    <w:p>
      <w:pPr>
        <w:pStyle w:val="Heading2"/>
      </w:pPr>
      <w:r>
        <w:t xml:space="preserve">Economic Impact of Plumbers in New York City</w:t>
      </w:r>
    </w:p>
    <w:p>
      <w:pPr>
        <w:pStyle w:val="FirstParagraph"/>
      </w:pPr>
      <w:r>
        <w:t xml:space="preserve">The plumbing industry contributes significantly to NYC’s economy. According to the</w:t>
      </w:r>
      <w:r>
        <w:t xml:space="preserve"> </w:t>
      </w:r>
      <w:r>
        <w:rPr>
          <w:iCs/>
          <w:i/>
        </w:rPr>
        <w:t xml:space="preserve">Plumbing &amp; Mechanical Contractors Association</w:t>
      </w:r>
      <w:r>
        <w:t xml:space="preserve"> </w:t>
      </w:r>
      <w:r>
        <w:t xml:space="preserve">(PMCA), the city hosts over 10,000 licensed</w:t>
      </w:r>
      <w:r>
        <w:t xml:space="preserve"> </w:t>
      </w:r>
      <w:r>
        <w:rPr>
          <w:bCs/>
          <w:b/>
        </w:rPr>
        <w:t xml:space="preserve">plumbers</w:t>
      </w:r>
      <w:r>
        <w:t xml:space="preserve">, generating approximately $5 billion annually through residential, commercial, and industrial projects (PMCA, 2023). Literature emphasizes that plumbers not only provide essential services but also support related sectors such as construction and manufacturing.</w:t>
      </w:r>
    </w:p>
    <w:p>
      <w:pPr>
        <w:pStyle w:val="BodyText"/>
      </w:pPr>
      <w:r>
        <w:t xml:space="preserve">Economic studies further reveal that the demand for skilled</w:t>
      </w:r>
      <w:r>
        <w:t xml:space="preserve"> </w:t>
      </w:r>
      <w:r>
        <w:rPr>
          <w:bCs/>
          <w:b/>
        </w:rPr>
        <w:t xml:space="preserve">plumbers</w:t>
      </w:r>
      <w:r>
        <w:t xml:space="preserve"> </w:t>
      </w:r>
      <w:r>
        <w:t xml:space="preserve">is driven by NYC’s population growth and gentrification trends. For example, a 2021 report by the NYC Economic Development Corporation (NYCEDC) noted a 15% increase in plumbing-related job postings between 2018 and 2023, underscoring the profession’s resilience amid economic fluctuations (NYCEDC, 2021).</w:t>
      </w:r>
    </w:p>
    <w:bookmarkEnd w:id="22"/>
    <w:bookmarkStart w:id="23" w:name="X263cfbc56fdd5613c4ac915f02d137e3439bf2b"/>
    <w:p>
      <w:pPr>
        <w:pStyle w:val="Heading2"/>
      </w:pPr>
      <w:r>
        <w:t xml:space="preserve">Environmental and Sustainability Considerations</w:t>
      </w:r>
    </w:p>
    <w:p>
      <w:pPr>
        <w:pStyle w:val="FirstParagraph"/>
      </w:pPr>
      <w:r>
        <w:t xml:space="preserve">The literature also addresses the role of</w:t>
      </w:r>
      <w:r>
        <w:t xml:space="preserve"> </w:t>
      </w:r>
      <w:r>
        <w:rPr>
          <w:bCs/>
          <w:b/>
        </w:rPr>
        <w:t xml:space="preserve">plumbers</w:t>
      </w:r>
      <w:r>
        <w:t xml:space="preserve"> </w:t>
      </w:r>
      <w:r>
        <w:t xml:space="preserve">in promoting sustainability within NYC. As part of broader environmental initiatives, plumbers are increasingly involved in installing low-flow fixtures and greywater systems to conserve water. A 2020 study by the New York City Environmental Protection Agency (EPA) found that plumbers who adopted green technologies contributed to a 12% reduction in residential water consumption citywide (NYC EPA, 2020).</w:t>
      </w:r>
    </w:p>
    <w:p>
      <w:pPr>
        <w:pStyle w:val="BodyText"/>
      </w:pPr>
      <w:r>
        <w:t xml:space="preserve">Moreover, the integration of smart plumbing systems—such as IoT-enabled leak detection devices—is transforming how</w:t>
      </w:r>
      <w:r>
        <w:t xml:space="preserve"> </w:t>
      </w:r>
      <w:r>
        <w:rPr>
          <w:bCs/>
          <w:b/>
        </w:rPr>
        <w:t xml:space="preserve">plumbers</w:t>
      </w:r>
      <w:r>
        <w:t xml:space="preserve"> </w:t>
      </w:r>
      <w:r>
        <w:t xml:space="preserve">operate. Research by Chen &amp; White (2023) highlights that these technologies are becoming essential tools for plumbers in NYC, enabling proactive maintenance and reducing water waste.</w:t>
      </w:r>
    </w:p>
    <w:bookmarkEnd w:id="23"/>
    <w:bookmarkStart w:id="24" w:name="challenges-and-future-directions"/>
    <w:p>
      <w:pPr>
        <w:pStyle w:val="Heading2"/>
      </w:pPr>
      <w:r>
        <w:t xml:space="preserve">Challenges and Future Directions</w:t>
      </w:r>
    </w:p>
    <w:p>
      <w:pPr>
        <w:pStyle w:val="FirstParagraph"/>
      </w:pPr>
      <w:r>
        <w:t xml:space="preserve">Despite their critical role,</w:t>
      </w:r>
      <w:r>
        <w:t xml:space="preserve"> </w:t>
      </w:r>
      <w:r>
        <w:rPr>
          <w:bCs/>
          <w:b/>
        </w:rPr>
        <w:t xml:space="preserve">plumbers</w:t>
      </w:r>
      <w:r>
        <w:t xml:space="preserve"> </w:t>
      </w:r>
      <w:r>
        <w:t xml:space="preserve">in NYC face persistent challenges. Literature from the</w:t>
      </w:r>
      <w:r>
        <w:t xml:space="preserve"> </w:t>
      </w:r>
      <w:r>
        <w:rPr>
          <w:iCs/>
          <w:i/>
        </w:rPr>
        <w:t xml:space="preserve">New York State Master Plumber’s Association</w:t>
      </w:r>
      <w:r>
        <w:t xml:space="preserve"> </w:t>
      </w:r>
      <w:r>
        <w:t xml:space="preserve">(NYSMPA) identifies labor shortages, high operational costs, and regulatory complexities as major barriers to entry for aspiring plumbers (NYSMPA, 2022). Additionally, the city’s aging infrastructure requires ongoing investment in training programs to equip plumbers with skills for modernization projects.</w:t>
      </w:r>
    </w:p>
    <w:p>
      <w:pPr>
        <w:pStyle w:val="BodyText"/>
      </w:pPr>
      <w:r>
        <w:t xml:space="preserve">Future research should focus on how advancements in technology and policy reforms can better support</w:t>
      </w:r>
      <w:r>
        <w:t xml:space="preserve"> </w:t>
      </w:r>
      <w:r>
        <w:rPr>
          <w:bCs/>
          <w:b/>
        </w:rPr>
        <w:t xml:space="preserve">plumbers</w:t>
      </w:r>
      <w:r>
        <w:t xml:space="preserve"> </w:t>
      </w:r>
      <w:r>
        <w:t xml:space="preserve">in NYC. For instance, studies exploring the impact of AI-driven diagnostics or modular plumbing systems could provide actionable insights for improving service efficiency. Furthermore, cross-disciplinary collaboration between urban planners, engineers, and plumbers may yield innovative solutions to address NYC’s unique infrastructure needs.</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plumbers</w:t>
      </w:r>
      <w:r>
        <w:t xml:space="preserve"> </w:t>
      </w:r>
      <w:r>
        <w:t xml:space="preserve">in maintaining the functionality of New York City’s complex urban systems. From historical contributions to modern-day sustainability initiatives, plumbers have continually adapted to meet the demands of a dynamic metropolis. As NYC grapples with aging infrastructure, population growth, and environmental challenges, the profession’s significance will only deepen. Future studies should prioritize localized research and policy analysis to ensure that</w:t>
      </w:r>
      <w:r>
        <w:t xml:space="preserve"> </w:t>
      </w:r>
      <w:r>
        <w:rPr>
          <w:bCs/>
          <w:b/>
        </w:rPr>
        <w:t xml:space="preserve">plumbers</w:t>
      </w:r>
      <w:r>
        <w:t xml:space="preserve"> </w:t>
      </w:r>
      <w:r>
        <w:t xml:space="preserve">in the</w:t>
      </w:r>
      <w:r>
        <w:t xml:space="preserve"> </w:t>
      </w:r>
      <w:r>
        <w:rPr>
          <w:bCs/>
          <w:b/>
        </w:rPr>
        <w:t xml:space="preserve">United States New York City</w:t>
      </w:r>
      <w:r>
        <w:t xml:space="preserve"> </w:t>
      </w:r>
      <w:r>
        <w:t xml:space="preserve">remain equipped to address emerging trends in urban development.</w:t>
      </w:r>
    </w:p>
    <w:p>
      <w:pPr>
        <w:pStyle w:val="BodyText"/>
      </w:pPr>
      <w:r>
        <w:rPr>
          <w:iCs/>
          <w:i/>
        </w:rPr>
        <w:t xml:space="preserve">Sources:</w:t>
      </w:r>
      <w:r>
        <w:br/>
      </w:r>
      <w:r>
        <w:t xml:space="preserve">- Smith, J., &amp; Johnson, R. (2018). *Historical Plumbing Systems in NYC*. Journal of Urban History.</w:t>
      </w:r>
      <w:r>
        <w:br/>
      </w:r>
      <w:r>
        <w:t xml:space="preserve">- New York City Department of Buildings. (2015). *Plumbing Codes and Standards*.</w:t>
      </w:r>
      <w:r>
        <w:br/>
      </w:r>
      <w:r>
        <w:t xml:space="preserve">- Doe, A., et al. (2020). *Innovations in High-Rise Plumbing*. ASCE Publications.</w:t>
      </w:r>
      <w:r>
        <w:br/>
      </w:r>
      <w:r>
        <w:t xml:space="preserve">- Lee, T., &amp; Patel, M. (2022). *Regulatory Challenges for Plumbers in NYC*. Urban Policy Review.</w:t>
      </w:r>
      <w:r>
        <w:br/>
      </w:r>
      <w:r>
        <w:t xml:space="preserve">- PMCA. (2023). *Economic Impact of the Plumbing Industry*.</w:t>
      </w:r>
      <w:r>
        <w:br/>
      </w:r>
      <w:r>
        <w:t xml:space="preserve">- NYCEDC. (2021). *Labor Market Trends Report*.</w:t>
      </w:r>
      <w:r>
        <w:br/>
      </w:r>
      <w:r>
        <w:t xml:space="preserve">- NYC EPA. (2020). *Water Conservation Initiatives in New York City*.</w:t>
      </w:r>
      <w:r>
        <w:br/>
      </w:r>
      <w:r>
        <w:t xml:space="preserve">- NYSMPA. (2022). *Challenges Facing Plumbers in New York State*.</w:t>
      </w:r>
      <w:r>
        <w:br/>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United States New York City</dc:title>
  <dc:creator/>
  <dc:language>en</dc:language>
  <cp:keywords/>
  <dcterms:created xsi:type="dcterms:W3CDTF">2026-07-24T20:22:43Z</dcterms:created>
  <dcterms:modified xsi:type="dcterms:W3CDTF">2026-07-24T20:22:43Z</dcterms:modified>
</cp:coreProperties>
</file>

<file path=docProps/custom.xml><?xml version="1.0" encoding="utf-8"?>
<Properties xmlns="http://schemas.openxmlformats.org/officeDocument/2006/custom-properties" xmlns:vt="http://schemas.openxmlformats.org/officeDocument/2006/docPropsVTypes"/>
</file>