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086414bcfee5af35b55fd8c80513157d4924508"/>
    <w:p>
      <w:pPr>
        <w:pStyle w:val="Heading1"/>
      </w:pPr>
      <w:r>
        <w:t xml:space="preserve">Literature Review: Police Officer in Brazil São Paulo</w:t>
      </w:r>
    </w:p>
    <w:bookmarkStart w:id="20" w:name="introduction"/>
    <w:p>
      <w:pPr>
        <w:pStyle w:val="Heading2"/>
      </w:pPr>
      <w:r>
        <w:t xml:space="preserve">Introduction</w:t>
      </w:r>
    </w:p>
    <w:p>
      <w:pPr>
        <w:pStyle w:val="FirstParagraph"/>
      </w:pPr>
      <w:r>
        <w:t xml:space="preserve">This literature review examines the role, challenges, and societal impact of the police officer within the context of Brazil’s state of São Paulo. As one of the most populous and economically significant regions in Brazil, São Paulo presents a unique case study for analyzing policing dynamics in a complex urban environment. The police officer, as a central figure in public safety and law enforcement, operates within a system marked by historical legacies, contemporary issues such as corruption and violence, and evolving strategies to improve community relations. This review synthesizes academic research, policy analyses, and sociological studies to provide an overview of the role of the police officer in São Paulo.</w:t>
      </w:r>
    </w:p>
    <w:bookmarkEnd w:id="20"/>
    <w:bookmarkStart w:id="21" w:name="Xa4bcfee5eb2700c179f872042ef79b20cc817d2"/>
    <w:p>
      <w:pPr>
        <w:pStyle w:val="Heading2"/>
      </w:pPr>
      <w:r>
        <w:t xml:space="preserve">Historical Context of Policing in Brazil São Paulo</w:t>
      </w:r>
    </w:p>
    <w:p>
      <w:pPr>
        <w:pStyle w:val="FirstParagraph"/>
      </w:pPr>
      <w:r>
        <w:t xml:space="preserve">The history of policing in Brazil dates back to colonial times, with early systems rooted in maintaining order through military and civil authorities. In São Paulo, the state’s police structure has undergone significant transformations, particularly during the 19th and 20th centuries. The establishment of the São Paulo State Police (Polícia Militar do Estado de São Paulo) in 1848 marked a pivotal moment in institutionalizing formal law enforcement. However, historical accounts highlight systemic issues such as militarization, political interference, and lack of accountability that have persisted into modern times.</w:t>
      </w:r>
    </w:p>
    <w:p>
      <w:pPr>
        <w:pStyle w:val="BodyText"/>
      </w:pPr>
      <w:r>
        <w:t xml:space="preserve">Research by scholars like Ribeiro (2015) emphasizes how the legacy of colonial-era policing has shaped contemporary challenges in São Paulo. The police officer is often perceived as a symbol of both security and oppression, reflecting a duality that complicates their role in society. This historical lens is critical for understanding the current dynamics between law enforcement and the public.</w:t>
      </w:r>
    </w:p>
    <w:bookmarkEnd w:id="21"/>
    <w:bookmarkStart w:id="22" w:name="X93e6e523307bd4ad94e9a7dd0f6022af5b1efbc"/>
    <w:p>
      <w:pPr>
        <w:pStyle w:val="Heading2"/>
      </w:pPr>
      <w:r>
        <w:t xml:space="preserve">Current Challenges Faced by Police Officers in São Paulo</w:t>
      </w:r>
    </w:p>
    <w:p>
      <w:pPr>
        <w:pStyle w:val="FirstParagraph"/>
      </w:pPr>
      <w:r>
        <w:t xml:space="preserve">Today, police officers in São Paulo operate within a context of high crime rates, socioeconomic disparities, and political pressures. Studies indicate that the state consistently ranks among Brazil’s most violent regions, with homicide rates far exceeding national averages (Instituto Sou da Paz, 2021). For police officers tasked with maintaining order in cities like São Paulo and Guarulhos, these conditions create immense pressure to deliver results while navigating complex ethical dilemmas.</w:t>
      </w:r>
    </w:p>
    <w:p>
      <w:pPr>
        <w:pStyle w:val="BodyText"/>
      </w:pPr>
      <w:r>
        <w:t xml:space="preserve">Corruption has long plagued the state’s police force. Investigations by the Public Prosecutor’s Office have revealed widespread graft, including extortion, drug trafficking complicity, and mismanagement of resources (Mendes &amp; Silva, 2019). This erodes public trust in the institution and places individual officers in morally ambiguous situations. Additionally, reports of police brutality and extrajudicial killings have drawn international attention, with organizations like Amnesty International documenting systemic violence against marginalized communities (Amnesty International Brazil, 2020).</w:t>
      </w:r>
    </w:p>
    <w:bookmarkEnd w:id="22"/>
    <w:bookmarkStart w:id="23" w:name="Xaf84f88b7c920b90cfacb0bc5469d59463112f9"/>
    <w:p>
      <w:pPr>
        <w:pStyle w:val="Heading2"/>
      </w:pPr>
      <w:r>
        <w:t xml:space="preserve">Societal Impact and Community Perceptions</w:t>
      </w:r>
    </w:p>
    <w:p>
      <w:pPr>
        <w:pStyle w:val="FirstParagraph"/>
      </w:pPr>
      <w:r>
        <w:t xml:space="preserve">The relationship between police officers in São Paulo and the communities they serve is fraught with tension. Surveys reveal that many residents view the police as ineffective or corrupt, leading to low rates of cooperation and reporting crimes (Figueiredo et al., 2018). This distrust is exacerbated by media coverage of high-profile incidents, such as the deaths of young Black individuals at the hands of police.</w:t>
      </w:r>
    </w:p>
    <w:p>
      <w:pPr>
        <w:pStyle w:val="BodyText"/>
      </w:pPr>
      <w:r>
        <w:t xml:space="preserve">Conversely, some studies highlight instances where police officers in São Paulo have acted as community mediators or protectors. For example, initiatives like "Pacifying Police Units" (UPPs) in lower-income neighborhoods aim to integrate law enforcement into community life. While these programs have shown mixed results, they underscore the potential for police officers to foster trust when supported by adequate resources and training.</w:t>
      </w:r>
    </w:p>
    <w:bookmarkEnd w:id="23"/>
    <w:bookmarkStart w:id="24" w:name="X3d3fbee2b1cc9136b5781c879731aa84709ede4"/>
    <w:p>
      <w:pPr>
        <w:pStyle w:val="Heading2"/>
      </w:pPr>
      <w:r>
        <w:t xml:space="preserve">Training and Education of Police Officers in São Paulo</w:t>
      </w:r>
    </w:p>
    <w:p>
      <w:pPr>
        <w:pStyle w:val="FirstParagraph"/>
      </w:pPr>
      <w:r>
        <w:t xml:space="preserve">The education and training of police officers in São Paulo have been a focal point for reform. The Brazilian federal government mandates minimum standards for police academies, but critics argue that these programs often fail to address the complexities of modern policing (Lima &amp; Costa, 2017). In São Paulo, efforts to modernize training include modules on human rights, de-escalation tactics, and community engagement. However, implementation remains inconsistent due to bureaucratic inertia and budget constraints.</w:t>
      </w:r>
    </w:p>
    <w:p>
      <w:pPr>
        <w:pStyle w:val="BodyText"/>
      </w:pPr>
      <w:r>
        <w:t xml:space="preserve">Research by Almeida (2020) highlights the role of higher education in improving police professionalism. Universities like the University of São Paulo (USP) have partnered with local agencies to offer specialized courses for officers, focusing on forensic science, cybercrime, and psychology. Such initiatives aim to equip police officers with skills necessary for addressing contemporary challenges.</w:t>
      </w:r>
    </w:p>
    <w:bookmarkEnd w:id="24"/>
    <w:bookmarkStart w:id="25" w:name="Xbe2e6e14c8264ab4d4fc3abc2819ae660b80994"/>
    <w:p>
      <w:pPr>
        <w:pStyle w:val="Heading2"/>
      </w:pPr>
      <w:r>
        <w:t xml:space="preserve">Comparative Perspectives and Policy Recommendations</w:t>
      </w:r>
    </w:p>
    <w:p>
      <w:pPr>
        <w:pStyle w:val="FirstParagraph"/>
      </w:pPr>
      <w:r>
        <w:t xml:space="preserve">Comparing São Paulo’s policing model with other Brazilian states or global counterparts reveals both unique challenges and potential solutions. For instance, Rio de Janeiro’s "Pacifying Police Units" have faced similar critiques to those in São Paulo, yet their implementation has yielded localized successes. Internationally, models like community policing in the United States or preventive strategies in Scandinavian countries offer lessons for reforming São Paulo’s approach.</w:t>
      </w:r>
    </w:p>
    <w:p>
      <w:pPr>
        <w:pStyle w:val="BodyText"/>
      </w:pPr>
      <w:r>
        <w:t xml:space="preserve">Policy recommendations from academic literature include increasing transparency through body cameras and independent oversight bodies, improving wages to reduce corruption incentives, and fostering dialogue between police officers and civil society organizations. These measures align with the broader goal of transforming the role of the police officer from an agent of control to a facilitator of justice.</w:t>
      </w:r>
    </w:p>
    <w:bookmarkEnd w:id="25"/>
    <w:bookmarkStart w:id="26" w:name="conclusion"/>
    <w:p>
      <w:pPr>
        <w:pStyle w:val="Heading2"/>
      </w:pPr>
      <w:r>
        <w:t xml:space="preserve">Conclusion</w:t>
      </w:r>
    </w:p>
    <w:p>
      <w:pPr>
        <w:pStyle w:val="FirstParagraph"/>
      </w:pPr>
      <w:r>
        <w:t xml:space="preserve">The literature on police officers in Brazil’s São Paulo state underscores a complex interplay between institutional challenges, societal expectations, and individual agency. While systemic issues such as corruption and violence persist, there are opportunities for reform through education, community engagement, and policy innovation. As the role of the police officer continues to evolve in response to these dynamics, it is imperative that São Paulo’s institutions prioritize accountability, equity, and public trust in their pursuit of safer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Brazil São Paulo</dc:title>
  <dc:creator/>
  <dc:language>en</dc:language>
  <cp:keywords/>
  <dcterms:created xsi:type="dcterms:W3CDTF">2026-07-25T04:16:25Z</dcterms:created>
  <dcterms:modified xsi:type="dcterms:W3CDTF">2026-07-25T04:16:25Z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