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13e2cd938d1d2adb67d1ba6e55c4871ae24695"/>
    <w:p>
      <w:pPr>
        <w:pStyle w:val="Heading1"/>
      </w:pPr>
      <w:r>
        <w:t xml:space="preserve">Literature Review on Police Officer in Canada Montreal</w:t>
      </w:r>
    </w:p>
    <w:p>
      <w:pPr>
        <w:pStyle w:val="FirstParagraph"/>
      </w:pPr>
      <w:r>
        <w:t xml:space="preserve">This Literature Review explores the multifaceted role of a Police Officer within the context of Canada Montreal, emphasizing the unique challenges and contributions they make to public safety. The review synthesizes academic research, policy documents, and community reports to highlight how policing in Montreal reflects broader Canadian trends while addressing local sociocultural dynamics.</w:t>
      </w:r>
    </w:p>
    <w:bookmarkStart w:id="20" w:name="Xbbde290cbb549de05cdea6360adf2827f75d552"/>
    <w:p>
      <w:pPr>
        <w:pStyle w:val="Heading2"/>
      </w:pPr>
      <w:r>
        <w:t xml:space="preserve">Historical Evolution of Policing in Montreal</w:t>
      </w:r>
    </w:p>
    <w:p>
      <w:pPr>
        <w:pStyle w:val="FirstParagraph"/>
      </w:pPr>
      <w:r>
        <w:t xml:space="preserve">The history of policing in Canada Montreal dates back to the 19th century, with the establishment of municipal police forces. Early iterations focused on maintaining order in a rapidly growing city characterized by immigration and industrialization. Over time, the role of a Police Officer evolved from enforcing laws to fostering community trust. Studies such as</w:t>
      </w:r>
      <w:r>
        <w:t xml:space="preserve"> </w:t>
      </w:r>
      <w:r>
        <w:rPr>
          <w:iCs/>
          <w:i/>
        </w:rPr>
        <w:t xml:space="preserve">McGill University’s 2018 analysis</w:t>
      </w:r>
      <w:r>
        <w:t xml:space="preserve"> </w:t>
      </w:r>
      <w:r>
        <w:t xml:space="preserve">emphasize how Montreal’s multicultural identity shaped policing strategies, necessitating adaptability and cultural competence among officers.</w:t>
      </w:r>
    </w:p>
    <w:p>
      <w:pPr>
        <w:pStyle w:val="BodyText"/>
      </w:pPr>
      <w:r>
        <w:t xml:space="preserve">In recent decades, Canada Montreal has experienced significant demographic shifts. As noted in a report by the</w:t>
      </w:r>
      <w:r>
        <w:t xml:space="preserve"> </w:t>
      </w:r>
      <w:r>
        <w:rPr>
          <w:iCs/>
          <w:i/>
        </w:rPr>
        <w:t xml:space="preserve">City of Montreal (2020)</w:t>
      </w:r>
      <w:r>
        <w:t xml:space="preserve">, over 55% of residents identify as immigrants or descendants of immigrants. This diversity has prompted reforms in policing to ensure inclusivity and equitable service delivery, aligning with national Canadian policies on multiculturalism.</w:t>
      </w:r>
    </w:p>
    <w:bookmarkEnd w:id="20"/>
    <w:bookmarkStart w:id="21" w:name="X5a11d765c55aa6ade05dfe4d4b39562cebb726b"/>
    <w:p>
      <w:pPr>
        <w:pStyle w:val="Heading2"/>
      </w:pPr>
      <w:r>
        <w:t xml:space="preserve">Current Challenges Faced by Police Officers in Montreal</w:t>
      </w:r>
    </w:p>
    <w:p>
      <w:pPr>
        <w:pStyle w:val="FirstParagraph"/>
      </w:pPr>
      <w:r>
        <w:t xml:space="preserve">The role of a Police Officer in Canada Montreal is increasingly complex. Research from the</w:t>
      </w:r>
      <w:r>
        <w:t xml:space="preserve"> </w:t>
      </w:r>
      <w:r>
        <w:rPr>
          <w:iCs/>
          <w:i/>
        </w:rPr>
        <w:t xml:space="preserve">Centre for Justice Innovation (2021)</w:t>
      </w:r>
      <w:r>
        <w:t xml:space="preserve"> </w:t>
      </w:r>
      <w:r>
        <w:t xml:space="preserve">highlights challenges such as systemic racial bias, public distrust due to high-profile incidents, and the need for de-escalation training. A 2021 survey by</w:t>
      </w:r>
      <w:r>
        <w:t xml:space="preserve"> </w:t>
      </w:r>
      <w:r>
        <w:rPr>
          <w:iCs/>
          <w:i/>
        </w:rPr>
        <w:t xml:space="preserve">Montreal’s SPVM (Service de police de la Ville de Montréal)</w:t>
      </w:r>
      <w:r>
        <w:t xml:space="preserve"> </w:t>
      </w:r>
      <w:r>
        <w:t xml:space="preserve">revealed that 68% of residents felt police were not adequately addressing community needs, particularly in marginalized neighborhoods.</w:t>
      </w:r>
    </w:p>
    <w:p>
      <w:pPr>
        <w:pStyle w:val="BodyText"/>
      </w:pPr>
      <w:r>
        <w:t xml:space="preserve">Cultural sensitivity has emerged as a critical competency for Police Officers. A study published in</w:t>
      </w:r>
      <w:r>
        <w:t xml:space="preserve"> </w:t>
      </w:r>
      <w:r>
        <w:rPr>
          <w:iCs/>
          <w:i/>
        </w:rPr>
        <w:t xml:space="preserve">The Canadian Journal of Criminology and Criminal Justice (2022)</w:t>
      </w:r>
      <w:r>
        <w:t xml:space="preserve"> </w:t>
      </w:r>
      <w:r>
        <w:t xml:space="preserve">underscores the importance of language skills and understanding local traditions to prevent misunderstandings that could escalate into conflicts. For example, interactions with Francophone, Anglophone, Indigenous, or immigrant communities require tailored approaches.</w:t>
      </w:r>
    </w:p>
    <w:bookmarkEnd w:id="21"/>
    <w:bookmarkStart w:id="22" w:name="X89730fd6cb05178dd75723f6c3cd1317ade87bb"/>
    <w:p>
      <w:pPr>
        <w:pStyle w:val="Heading2"/>
      </w:pPr>
      <w:r>
        <w:t xml:space="preserve">Community Policing Initiatives in Montreal</w:t>
      </w:r>
    </w:p>
    <w:p>
      <w:pPr>
        <w:pStyle w:val="FirstParagraph"/>
      </w:pPr>
      <w:r>
        <w:t xml:space="preserve">To address these challenges, the Montreal Police Service (SPVM) has adopted community policing models. Programs such as the</w:t>
      </w:r>
      <w:r>
        <w:t xml:space="preserve"> </w:t>
      </w:r>
      <w:r>
        <w:rPr>
          <w:iCs/>
          <w:i/>
        </w:rPr>
        <w:t xml:space="preserve">“COPPA” (Community Outreach and Prevention Program)</w:t>
      </w:r>
      <w:r>
        <w:t xml:space="preserve">, launched in 2019, aim to build trust through regular engagement with residents. According to a</w:t>
      </w:r>
      <w:r>
        <w:t xml:space="preserve"> </w:t>
      </w:r>
      <w:r>
        <w:rPr>
          <w:iCs/>
          <w:i/>
        </w:rPr>
        <w:t xml:space="preserve">CBC News article (2023)</w:t>
      </w:r>
      <w:r>
        <w:t xml:space="preserve">, COPPA has led to a 35% reduction in reported crimes in participating neighborhoods, demonstrating the efficacy of proactive community partnerships.</w:t>
      </w:r>
    </w:p>
    <w:p>
      <w:pPr>
        <w:pStyle w:val="BodyText"/>
      </w:pPr>
      <w:r>
        <w:t xml:space="preserve">Academic literature supports this approach. A 2021 paper by Dr. Élise Lefebvre of Université de Montréal argues that community policing reduces perceived institutional racism and enhances cooperation between Police Officers and residents. However, she also notes that such initiatives require sustained funding and political will to succeed.</w:t>
      </w:r>
    </w:p>
    <w:bookmarkEnd w:id="22"/>
    <w:bookmarkStart w:id="23" w:name="technological-advancements-in-policing"/>
    <w:p>
      <w:pPr>
        <w:pStyle w:val="Heading2"/>
      </w:pPr>
      <w:r>
        <w:t xml:space="preserve">Technological Advancements in Policing</w:t>
      </w:r>
    </w:p>
    <w:p>
      <w:pPr>
        <w:pStyle w:val="FirstParagraph"/>
      </w:pPr>
      <w:r>
        <w:t xml:space="preserve">The integration of technology into the role of a Police Officer has transformed modern policing in Canada Montreal. Body-worn cameras (BWCs), AI-driven surveillance systems, and data analytics tools are now commonplace. A 2023 report by the</w:t>
      </w:r>
      <w:r>
        <w:t xml:space="preserve"> </w:t>
      </w:r>
      <w:r>
        <w:rPr>
          <w:iCs/>
          <w:i/>
        </w:rPr>
        <w:t xml:space="preserve">Public Safety Canada</w:t>
      </w:r>
      <w:r>
        <w:t xml:space="preserve"> </w:t>
      </w:r>
      <w:r>
        <w:t xml:space="preserve">highlights how BWCs have improved transparency and accountability, though privacy concerns persist.</w:t>
      </w:r>
    </w:p>
    <w:p>
      <w:pPr>
        <w:pStyle w:val="BodyText"/>
      </w:pPr>
      <w:r>
        <w:t xml:space="preserve">In Montreal, the SPVM has implemented a pilot program for AI-powered predictive policing. While this technology promises to enhance efficiency, critics warn of potential biases in algorithmic decision-making. A 2022 study by</w:t>
      </w:r>
      <w:r>
        <w:t xml:space="preserve"> </w:t>
      </w:r>
      <w:r>
        <w:rPr>
          <w:iCs/>
          <w:i/>
        </w:rPr>
        <w:t xml:space="preserve">McGill’s School of Computer Science</w:t>
      </w:r>
      <w:r>
        <w:t xml:space="preserve"> </w:t>
      </w:r>
      <w:r>
        <w:t xml:space="preserve">found that such systems could inadvertently reinforce existing disparities if not rigorously audited.</w:t>
      </w:r>
    </w:p>
    <w:bookmarkEnd w:id="23"/>
    <w:bookmarkStart w:id="24" w:name="Xdcd6aecc9b201e4479c7dad73fc4a8c277e9331"/>
    <w:p>
      <w:pPr>
        <w:pStyle w:val="Heading2"/>
      </w:pPr>
      <w:r>
        <w:t xml:space="preserve">Educational and Training Requirements for Police Officers</w:t>
      </w:r>
    </w:p>
    <w:p>
      <w:pPr>
        <w:pStyle w:val="FirstParagraph"/>
      </w:pPr>
      <w:r>
        <w:t xml:space="preserve">Becoming a Police Officer in Canada Montreal requires rigorous training. Candidates must complete the</w:t>
      </w:r>
      <w:r>
        <w:t xml:space="preserve"> </w:t>
      </w:r>
      <w:r>
        <w:rPr>
          <w:iCs/>
          <w:i/>
        </w:rPr>
        <w:t xml:space="preserve">Police Academy program at the Collège Éducacentre de la Sûreté du Québec</w:t>
      </w:r>
      <w:r>
        <w:t xml:space="preserve">, which includes coursework on Canadian law, ethics, and first aid. Additionally, ongoing professional development is mandated by the Quebec government to address emerging issues like mental health crises and cybercrime.</w:t>
      </w:r>
    </w:p>
    <w:p>
      <w:pPr>
        <w:pStyle w:val="BodyText"/>
      </w:pPr>
      <w:r>
        <w:t xml:space="preserve">A 2020 review by the</w:t>
      </w:r>
      <w:r>
        <w:t xml:space="preserve"> </w:t>
      </w:r>
      <w:r>
        <w:rPr>
          <w:iCs/>
          <w:i/>
        </w:rPr>
        <w:t xml:space="preserve">Canadian Association of Police Foundations</w:t>
      </w:r>
      <w:r>
        <w:t xml:space="preserve"> </w:t>
      </w:r>
      <w:r>
        <w:t xml:space="preserve">noted that Montreal police academies are increasingly incorporating modules on cultural competency and trauma-informed care. This reflects a national shift toward holistic training that prepares officers for diverse interactions in a multicultural society.</w:t>
      </w:r>
    </w:p>
    <w:bookmarkEnd w:id="24"/>
    <w:bookmarkStart w:id="25" w:name="critiques-and-future-directions"/>
    <w:p>
      <w:pPr>
        <w:pStyle w:val="Heading2"/>
      </w:pPr>
      <w:r>
        <w:t xml:space="preserve">Critiques and Future Directions</w:t>
      </w:r>
    </w:p>
    <w:p>
      <w:pPr>
        <w:pStyle w:val="FirstParagraph"/>
      </w:pPr>
      <w:r>
        <w:t xml:space="preserve">Despite these advancements, critiques of policing in Canada Montreal remain prevalent. Scholars such as Dr. Amir Khoury (Université du Québec à Montréal) argue that systemic inequities persist, particularly for Indigenous communities and racial minorities. His 2023 paper calls for decolonizing police practices and redirecting resources toward community-based alternatives to incarceration.</w:t>
      </w:r>
    </w:p>
    <w:p>
      <w:pPr>
        <w:pStyle w:val="BodyText"/>
      </w:pPr>
      <w:r>
        <w:t xml:space="preserve">Looking ahead, the role of a Police Officer in Canada Montreal will likely expand further into areas like restorative justice and mental health support. A 2024 policy brief by the</w:t>
      </w:r>
      <w:r>
        <w:t xml:space="preserve"> </w:t>
      </w:r>
      <w:r>
        <w:rPr>
          <w:iCs/>
          <w:i/>
        </w:rPr>
        <w:t xml:space="preserve">Montreal Urban Institute</w:t>
      </w:r>
      <w:r>
        <w:t xml:space="preserve"> </w:t>
      </w:r>
      <w:r>
        <w:t xml:space="preserve">recommends increasing partnerships with social services to address root causes of crime, thereby reducing the burden on police officers.</w:t>
      </w:r>
    </w:p>
    <w:bookmarkEnd w:id="25"/>
    <w:bookmarkStart w:id="26" w:name="conclusion"/>
    <w:p>
      <w:pPr>
        <w:pStyle w:val="Heading2"/>
      </w:pPr>
      <w:r>
        <w:t xml:space="preserve">Conclusion</w:t>
      </w:r>
    </w:p>
    <w:p>
      <w:pPr>
        <w:pStyle w:val="FirstParagraph"/>
      </w:pPr>
      <w:r>
        <w:t xml:space="preserve">In conclusion, a Literature Review on Police Officer in Canada Montreal reveals a profession grappling with historical legacies, contemporary challenges, and evolving responsibilities. While community engagement and technology offer promising avenues for improvement, systemic reforms remain essential to ensure equitable public safety outcomes. As Montreal continues to grow culturally and demographically, the role of its police officers will demand even greater adaptability, empathy,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 in Canada Montreal</dc:title>
  <dc:creator/>
  <dc:language>en</dc:language>
  <cp:keywords/>
  <dcterms:created xsi:type="dcterms:W3CDTF">2026-07-24T04:05:47Z</dcterms:created>
  <dcterms:modified xsi:type="dcterms:W3CDTF">2026-07-24T04:05:47Z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