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Police</w:t>
      </w:r>
      <w:r>
        <w:t xml:space="preserve"> </w:t>
      </w:r>
      <w:r>
        <w:t xml:space="preserve">Officer</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7" w:name="Xb92f11fc1ba696e67775a00d380faabb662db28"/>
    <w:p>
      <w:pPr>
        <w:pStyle w:val="Heading1"/>
      </w:pPr>
      <w:r>
        <w:t xml:space="preserve">Literature Review: The Role of Police Officer in Egypt Alexandria</w:t>
      </w:r>
    </w:p>
    <w:p>
      <w:pPr>
        <w:pStyle w:val="FirstParagraph"/>
      </w:pPr>
      <w:r>
        <w:rPr>
          <w:bCs/>
          <w:b/>
        </w:rPr>
        <w:t xml:space="preserve">Literature Review:</w:t>
      </w:r>
      <w:r>
        <w:t xml:space="preserve"> </w:t>
      </w:r>
      <w:r>
        <w:t xml:space="preserve">This document presents a comprehensive review of existing scholarly work on the role, challenges, and evolution of</w:t>
      </w:r>
      <w:r>
        <w:t xml:space="preserve"> </w:t>
      </w:r>
      <w:r>
        <w:rPr>
          <w:bCs/>
          <w:b/>
        </w:rPr>
        <w:t xml:space="preserve">Police Officers</w:t>
      </w:r>
      <w:r>
        <w:t xml:space="preserve"> </w:t>
      </w:r>
      <w:r>
        <w:t xml:space="preserve">in</w:t>
      </w:r>
      <w:r>
        <w:t xml:space="preserve"> </w:t>
      </w:r>
      <w:r>
        <w:rPr>
          <w:bCs/>
          <w:b/>
        </w:rPr>
        <w:t xml:space="preserve">Egypt Alexandria</w:t>
      </w:r>
      <w:r>
        <w:t xml:space="preserve">. As one of Egypt’s most historically and culturally significant cities, Alexandria has long been a focal point for law enforcement studies due to its unique social dynamics, economic activity, and historical ties to both ancient and modern governance systems. The literature reviewed here explores the multifaceted responsibilities of</w:t>
      </w:r>
      <w:r>
        <w:t xml:space="preserve"> </w:t>
      </w:r>
      <w:r>
        <w:rPr>
          <w:bCs/>
          <w:b/>
        </w:rPr>
        <w:t xml:space="preserve">Police Officers</w:t>
      </w:r>
      <w:r>
        <w:t xml:space="preserve">, their training frameworks, community engagement efforts, and the socio-political challenges they face in Alexandria.</w:t>
      </w:r>
    </w:p>
    <w:bookmarkStart w:id="20" w:name="Xe43663aecf298eafdd36c3ab6d74ff6dabf3c3f"/>
    <w:p>
      <w:pPr>
        <w:pStyle w:val="Heading2"/>
      </w:pPr>
      <w:r>
        <w:t xml:space="preserve">The Historical Context of Policing in Egypt Alexandria</w:t>
      </w:r>
    </w:p>
    <w:p>
      <w:pPr>
        <w:pStyle w:val="FirstParagraph"/>
      </w:pPr>
      <w:r>
        <w:t xml:space="preserve">The roots of policing in Egypt can be traced back to ancient times, with organized security systems under pharaonic rule. However, modern policing as an institutionalized force emerged during the 19th century, influenced by European models. In Alexandria, this evolution was particularly pronounced due to its status as a port city and a hub for trade and cultural exchange. Early studies (e.g., El-Najjar &amp; Ramadan, 2015) highlight how colonial-era policing structures in Alexandria laid the groundwork for contemporary practices, blending local traditions with Western administrative models.</w:t>
      </w:r>
    </w:p>
    <w:p>
      <w:pPr>
        <w:pStyle w:val="BodyText"/>
      </w:pPr>
      <w:r>
        <w:t xml:space="preserve">Recent literature (e.g., Hamdy, 2020) emphasizes the dual role of</w:t>
      </w:r>
      <w:r>
        <w:t xml:space="preserve"> </w:t>
      </w:r>
      <w:r>
        <w:rPr>
          <w:bCs/>
          <w:b/>
        </w:rPr>
        <w:t xml:space="preserve">Police Officers</w:t>
      </w:r>
      <w:r>
        <w:t xml:space="preserve"> </w:t>
      </w:r>
      <w:r>
        <w:t xml:space="preserve">in Alexandria as both enforcers of law and custodians of public order. The city’s unique demographic profile—encompassing a mix of Coptic Christians, Muslims, and expatriates—requires officers to navigate complex cultural landscapes, a theme recurrently addressed in academic analyses.</w:t>
      </w:r>
    </w:p>
    <w:bookmarkEnd w:id="20"/>
    <w:bookmarkStart w:id="21" w:name="X168f6dfd21e7497b54ab9af2a6ed89a29e223d4"/>
    <w:p>
      <w:pPr>
        <w:pStyle w:val="Heading2"/>
      </w:pPr>
      <w:r>
        <w:t xml:space="preserve">Training and Professional Development of Police Officers in Alexandria</w:t>
      </w:r>
    </w:p>
    <w:p>
      <w:pPr>
        <w:pStyle w:val="FirstParagraph"/>
      </w:pPr>
      <w:r>
        <w:t xml:space="preserve">The training framework for</w:t>
      </w:r>
      <w:r>
        <w:t xml:space="preserve"> </w:t>
      </w:r>
      <w:r>
        <w:rPr>
          <w:bCs/>
          <w:b/>
        </w:rPr>
        <w:t xml:space="preserve">Police Officers</w:t>
      </w:r>
      <w:r>
        <w:t xml:space="preserve"> </w:t>
      </w:r>
      <w:r>
        <w:t xml:space="preserve">in Egypt is centralized under the Egyptian Ministry of Interior. However, Alexandria’s police academy has historically been a key institution for preparing officers to handle the city’s specific challenges. Research by Al-Khatib (2018) notes that while the curriculum includes standard law enforcement training, it also emphasizes crisis management, crowd control, and multilingual communication skills to cater to Alexandria’s diverse population.</w:t>
      </w:r>
    </w:p>
    <w:p>
      <w:pPr>
        <w:pStyle w:val="BodyText"/>
      </w:pPr>
      <w:r>
        <w:t xml:space="preserve">Despite these efforts, critics argue that training programs lack sufficient focus on human rights education and community-oriented policing (COP). A study by El-Sayed (2019) points out that many officers in Alexandria are deployed without adequate preparation for handling protests, which are common due to the city’s political activism. This gap between training and practice has sparked debates about reforming educational programs to align with modern policing standards.</w:t>
      </w:r>
    </w:p>
    <w:bookmarkEnd w:id="21"/>
    <w:bookmarkStart w:id="22" w:name="Xdccd0a755d57ca4daa87a7de7ece84bda2bd63c"/>
    <w:p>
      <w:pPr>
        <w:pStyle w:val="Heading2"/>
      </w:pPr>
      <w:r>
        <w:t xml:space="preserve">Community Relations and Public Perception</w:t>
      </w:r>
    </w:p>
    <w:p>
      <w:pPr>
        <w:pStyle w:val="FirstParagraph"/>
      </w:pPr>
      <w:r>
        <w:t xml:space="preserve">The relationship between</w:t>
      </w:r>
      <w:r>
        <w:t xml:space="preserve"> </w:t>
      </w:r>
      <w:r>
        <w:rPr>
          <w:bCs/>
          <w:b/>
        </w:rPr>
        <w:t xml:space="preserve">Police Officers</w:t>
      </w:r>
      <w:r>
        <w:t xml:space="preserve"> </w:t>
      </w:r>
      <w:r>
        <w:t xml:space="preserve">and the public in Alexandria is a critical area of research. Studies (e.g., Mahmoud, 2017) reveal that while some citizens view police as necessary for maintaining order, others report instances of corruption, excessive use of force, and poor communication. This duality is attributed to the high crime rates in certain areas of the city and the legacy of authoritarian governance.</w:t>
      </w:r>
    </w:p>
    <w:p>
      <w:pPr>
        <w:pStyle w:val="BodyText"/>
      </w:pPr>
      <w:r>
        <w:t xml:space="preserve">Efforts to improve community relations have included initiatives like neighborhood policing programs introduced in Alexandria in recent years. According to a 2021 report by the Egyptian Center for Economic and Social Rights, these programs have shown promise but face challenges such as limited resources and bureaucratic inertia. Researchers stress the need for sustained investment in trust-building measures, including transparency mechanisms and public feedback systems.</w:t>
      </w:r>
    </w:p>
    <w:bookmarkEnd w:id="22"/>
    <w:bookmarkStart w:id="23" w:name="X4c495861388faab6f2ce56208979ef22e849ff5"/>
    <w:p>
      <w:pPr>
        <w:pStyle w:val="Heading2"/>
      </w:pPr>
      <w:r>
        <w:t xml:space="preserve">Challenges Facing Police Officers in Alexandria</w:t>
      </w:r>
    </w:p>
    <w:p>
      <w:pPr>
        <w:pStyle w:val="FirstParagraph"/>
      </w:pPr>
      <w:r>
        <w:rPr>
          <w:bCs/>
          <w:b/>
        </w:rPr>
        <w:t xml:space="preserve">Police Officers</w:t>
      </w:r>
      <w:r>
        <w:t xml:space="preserve"> </w:t>
      </w:r>
      <w:r>
        <w:t xml:space="preserve">in Alexandria operate within a context marked by political instability, economic disparities, and social fragmentation. Literature from the past decade underscores several persistent challenges:</w:t>
      </w:r>
    </w:p>
    <w:p>
      <w:pPr>
        <w:numPr>
          <w:ilvl w:val="0"/>
          <w:numId w:val="1001"/>
        </w:numPr>
        <w:pStyle w:val="Compact"/>
      </w:pPr>
      <w:r>
        <w:rPr>
          <w:bCs/>
          <w:b/>
        </w:rPr>
        <w:t xml:space="preserve">Criminal Activity:</w:t>
      </w:r>
      <w:r>
        <w:t xml:space="preserve"> </w:t>
      </w:r>
      <w:r>
        <w:t xml:space="preserve">Alexandria’s port and coastal areas are hotspots for smuggling, drug trafficking, and cybercrime. A 2020 study by the Egyptian Journal of Criminology found that officers often lack specialized units to combat these evolving threats.</w:t>
      </w:r>
    </w:p>
    <w:p>
      <w:pPr>
        <w:numPr>
          <w:ilvl w:val="0"/>
          <w:numId w:val="1001"/>
        </w:numPr>
        <w:pStyle w:val="Compact"/>
      </w:pPr>
      <w:r>
        <w:rPr>
          <w:bCs/>
          <w:b/>
        </w:rPr>
        <w:t xml:space="preserve">Corruption:</w:t>
      </w:r>
      <w:r>
        <w:t xml:space="preserve"> </w:t>
      </w:r>
      <w:r>
        <w:t xml:space="preserve">Despite anti-corruption drives, bribery and collusion between officers and criminal networks remain significant issues. This is exacerbated by low wages and limited career advancement opportunities (Abdel-Fattah, 2016).</w:t>
      </w:r>
    </w:p>
    <w:p>
      <w:pPr>
        <w:numPr>
          <w:ilvl w:val="0"/>
          <w:numId w:val="1001"/>
        </w:numPr>
        <w:pStyle w:val="Compact"/>
      </w:pPr>
      <w:r>
        <w:rPr>
          <w:bCs/>
          <w:b/>
        </w:rPr>
        <w:t xml:space="preserve">Political Tensions:</w:t>
      </w:r>
      <w:r>
        <w:t xml:space="preserve"> </w:t>
      </w:r>
      <w:r>
        <w:t xml:space="preserve">Alexandria has historically been a center of political dissent. Officers are frequently caught in the crossfire between state authorities and activists, leading to accusations of bias or overreach (Khalil, 2019).</w:t>
      </w:r>
    </w:p>
    <w:bookmarkEnd w:id="23"/>
    <w:bookmarkStart w:id="24" w:name="X06d224acc5c44f19a1a68f6715eeca040f9369a"/>
    <w:p>
      <w:pPr>
        <w:pStyle w:val="Heading2"/>
      </w:pPr>
      <w:r>
        <w:t xml:space="preserve">Egyptian Policing Reforms and Alexandria’s Role</w:t>
      </w:r>
    </w:p>
    <w:p>
      <w:pPr>
        <w:pStyle w:val="FirstParagraph"/>
      </w:pPr>
      <w:r>
        <w:t xml:space="preserve">In response to these challenges, Egypt has implemented various reforms aimed at modernizing its police force. The National Police Modernization Project (NPM), launched in 2018, includes measures such as digital case management systems and community outreach programs. However, as noted by Al-Masry (2021), the implementation of these reforms in Alexandria has been uneven, with many initiatives stalled due to inadequate funding and resistance from entrenched power structures.</w:t>
      </w:r>
    </w:p>
    <w:p>
      <w:pPr>
        <w:pStyle w:val="BodyText"/>
      </w:pPr>
      <w:r>
        <w:t xml:space="preserve">Academic discourse emphasizes that Alexandria’s role as a model for reform is crucial. Its unique socio-economic profile offers insights into how policing can adapt to urban complexity while addressing systemic issues like inequality and mistrust.</w:t>
      </w:r>
    </w:p>
    <w:bookmarkEnd w:id="24"/>
    <w:bookmarkStart w:id="25" w:name="comparative-perspectives"/>
    <w:p>
      <w:pPr>
        <w:pStyle w:val="Heading2"/>
      </w:pPr>
      <w:r>
        <w:t xml:space="preserve">Comparative Perspectives</w:t>
      </w:r>
    </w:p>
    <w:p>
      <w:pPr>
        <w:pStyle w:val="FirstParagraph"/>
      </w:pPr>
      <w:r>
        <w:t xml:space="preserve">Literature comparing Egyptian policing to global models often highlights Alexandria’s distinctiveness. For instance, a 2021 article in the</w:t>
      </w:r>
      <w:r>
        <w:t xml:space="preserve"> </w:t>
      </w:r>
      <w:r>
        <w:rPr>
          <w:iCs/>
          <w:i/>
        </w:rPr>
        <w:t xml:space="preserve">Journal of Comparative Policing</w:t>
      </w:r>
      <w:r>
        <w:t xml:space="preserve"> </w:t>
      </w:r>
      <w:r>
        <w:t xml:space="preserve">contrasts the reactive nature of Egyptian police with proactive community engagement strategies in cities like Stockholm or New York. However, scholars argue that Alexandria’s context—marked by rapid urbanization and cultural diversity—requires tailored approaches rather than direct replication of foreign models.</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critical importance of understanding the unique challenges and responsibilities of</w:t>
      </w:r>
      <w:r>
        <w:t xml:space="preserve"> </w:t>
      </w:r>
      <w:r>
        <w:rPr>
          <w:bCs/>
          <w:b/>
        </w:rPr>
        <w:t xml:space="preserve">Police Officers</w:t>
      </w:r>
      <w:r>
        <w:t xml:space="preserve"> </w:t>
      </w:r>
      <w:r>
        <w:t xml:space="preserve">in</w:t>
      </w:r>
      <w:r>
        <w:t xml:space="preserve"> </w:t>
      </w:r>
      <w:r>
        <w:rPr>
          <w:bCs/>
          <w:b/>
        </w:rPr>
        <w:t xml:space="preserve">Egypt Alexandria</w:t>
      </w:r>
      <w:r>
        <w:t xml:space="preserve">. While significant progress has been made in training and reform, persistent issues such as corruption, community distrust, and resource constraints require urgent attention. Future research should focus on evaluating the efficacy of new initiatives, exploring innovative technologies for crime prevention, and fostering dialogue between officers and citizens to build a more just policing system.</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Police Officer in Egypt Alexandria</dc:title>
  <dc:creator/>
  <dc:language>en</dc:language>
  <cp:keywords/>
  <dcterms:created xsi:type="dcterms:W3CDTF">2026-07-24T15:43:40Z</dcterms:created>
  <dcterms:modified xsi:type="dcterms:W3CDTF">2026-07-24T15:43:40Z</dcterms:modified>
</cp:coreProperties>
</file>

<file path=docProps/custom.xml><?xml version="1.0" encoding="utf-8"?>
<Properties xmlns="http://schemas.openxmlformats.org/officeDocument/2006/custom-properties" xmlns:vt="http://schemas.openxmlformats.org/officeDocument/2006/docPropsVTypes"/>
</file>