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493073777ca1ce65d9e099808630d099b9901f"/>
    <w:p>
      <w:pPr>
        <w:pStyle w:val="Heading1"/>
      </w:pPr>
      <w:r>
        <w:t xml:space="preserve">Literature Review on Police Officer in Egypt Cairo</w:t>
      </w:r>
    </w:p>
    <w:p>
      <w:pPr>
        <w:pStyle w:val="FirstParagraph"/>
      </w:pPr>
      <w:r>
        <w:t xml:space="preserve">A thorough understanding of the role and challenges of</w:t>
      </w:r>
      <w:r>
        <w:t xml:space="preserve"> </w:t>
      </w:r>
      <w:r>
        <w:rPr>
          <w:bCs/>
          <w:b/>
        </w:rPr>
        <w:t xml:space="preserve">Police Officers in Egypt Cairo</w:t>
      </w:r>
      <w:r>
        <w:t xml:space="preserve"> </w:t>
      </w:r>
      <w:r>
        <w:t xml:space="preserve">is essential for addressing public safety, governance, and social dynamics in one of the most densely populated cities in Africa. This</w:t>
      </w:r>
      <w:r>
        <w:t xml:space="preserve"> </w:t>
      </w:r>
      <w:r>
        <w:rPr>
          <w:bCs/>
          <w:b/>
        </w:rPr>
        <w:t xml:space="preserve">Literature Review</w:t>
      </w:r>
      <w:r>
        <w:t xml:space="preserve"> </w:t>
      </w:r>
      <w:r>
        <w:t xml:space="preserve">synthesizes existing research on the Egyptian police force, with a focus on their responsibilities, historical evolution, contemporary challenges, and their socio-political significance in Cairo. The findings aim to highlight gaps in current studies and provide directions for future research.</w:t>
      </w:r>
    </w:p>
    <w:bookmarkStart w:id="21" w:name="X502e3551cb1bcb25a31e8682c89ebe0d12c97f0"/>
    <w:p>
      <w:pPr>
        <w:pStyle w:val="Heading2"/>
      </w:pPr>
      <w:r>
        <w:t xml:space="preserve">Historical Context of the Police Force in Egypt</w:t>
      </w:r>
    </w:p>
    <w:p>
      <w:pPr>
        <w:pStyle w:val="FirstParagraph"/>
      </w:pPr>
      <w:r>
        <w:t xml:space="preserve">The modern</w:t>
      </w:r>
      <w:r>
        <w:t xml:space="preserve"> </w:t>
      </w:r>
      <w:r>
        <w:rPr>
          <w:bCs/>
          <w:b/>
        </w:rPr>
        <w:t xml:space="preserve">Police Officer</w:t>
      </w:r>
      <w:r>
        <w:t xml:space="preserve"> </w:t>
      </w:r>
      <w:r>
        <w:t xml:space="preserve">system in Egypt traces its roots to the 19th century, during the reign of Khedive Ismail, when Western-style policing was introduced under European influence. However, Cairo's police force as it exists today has evolved through successive regimes, each shaping its structure and priorities. The 1952 Egyptian Revolution led by Gamal Abdel Nasser marked a pivotal shift in the role of law enforcement, emphasizing state control over public order and security (Al-Khouri &amp; El-Hennawy, 2008). This historical context is crucial for understanding how Cairo's police have navigated political upheavals, including the Arab Spring of 2011, which exposed deep-seated tensions between the populace and authority.</w:t>
      </w:r>
    </w:p>
    <w:bookmarkStart w:id="20" w:name="roles-and-responsibilities-in-a-megacity"/>
    <w:p>
      <w:pPr>
        <w:pStyle w:val="Heading3"/>
      </w:pPr>
      <w:r>
        <w:t xml:space="preserve">Roles and Responsibilities in a Megacity</w:t>
      </w:r>
    </w:p>
    <w:p>
      <w:pPr>
        <w:pStyle w:val="FirstParagraph"/>
      </w:pPr>
      <w:r>
        <w:t xml:space="preserve">Cairo, as Egypt’s capital and largest city with over 20 million inhabitants (World Bank, 2023), places immense demands on its police force. The primary duties of</w:t>
      </w:r>
      <w:r>
        <w:t xml:space="preserve"> </w:t>
      </w:r>
      <w:r>
        <w:rPr>
          <w:bCs/>
          <w:b/>
        </w:rPr>
        <w:t xml:space="preserve">Police Officers in Egypt Cairo</w:t>
      </w:r>
      <w:r>
        <w:t xml:space="preserve"> </w:t>
      </w:r>
      <w:r>
        <w:t xml:space="preserve">include maintaining public order, investigating crimes, managing traffic congestion, and responding to emergencies. However, the sheer scale of urbanization and socio-economic disparities complicates their effectiveness. Studies by El-Sayed (2015) reveal that police in Cairo often operate with limited resources to address high crime rates in informal settlements like Manshiyat Naser or Shubra. This duality between their statutory duties and the realities of overcrowded neighborhoods underscores the need for tailored research on urban policing strategies.</w:t>
      </w:r>
    </w:p>
    <w:bookmarkEnd w:id="20"/>
    <w:bookmarkEnd w:id="21"/>
    <w:bookmarkStart w:id="23" w:name="X52856d892949552f6498cbe07fd41df817944b4"/>
    <w:p>
      <w:pPr>
        <w:pStyle w:val="Heading2"/>
      </w:pPr>
      <w:r>
        <w:t xml:space="preserve">Contemporary Challenges Facing Police Officers in Egypt Cairo</w:t>
      </w:r>
    </w:p>
    <w:p>
      <w:pPr>
        <w:pStyle w:val="FirstParagraph"/>
      </w:pPr>
      <w:r>
        <w:t xml:space="preserve">The</w:t>
      </w:r>
      <w:r>
        <w:t xml:space="preserve"> </w:t>
      </w:r>
      <w:r>
        <w:rPr>
          <w:bCs/>
          <w:b/>
        </w:rPr>
        <w:t xml:space="preserve">Literature Review</w:t>
      </w:r>
      <w:r>
        <w:t xml:space="preserve"> </w:t>
      </w:r>
      <w:r>
        <w:t xml:space="preserve">identifies several recurring themes in analyses of Egyptian police work. First, **corruption** remains a persistent issue, with reports indicating collusion between officers and criminal networks (Human Rights Watch, 2019). This undermines public trust and complicates efforts to combat crime effectively. Second, **overcrowding in Cairo** leads to frequent clashes between police and citizens, particularly during protests or demonstrations. The 2013 dispersal of the Rabaa al-Adawiya protest camp is a stark example of how policing tactics in Cairo have drawn international criticism.</w:t>
      </w:r>
    </w:p>
    <w:p>
      <w:pPr>
        <w:pStyle w:val="BodyText"/>
      </w:pPr>
      <w:r>
        <w:t xml:space="preserve">Another critical challenge is the **lack of standardized training** for new recruits. Research by Zaki (2020) notes that many police officers in Cairo receive minimal formal education, which impacts their ability to handle complex urban crimes or de-escalate conflicts. This deficiency has been exacerbated by budget constraints, as the Egyptian government prioritizes military spending over civilian law enforcement (Egyptian Center for Economic and Social Rights, 2021).</w:t>
      </w:r>
    </w:p>
    <w:bookmarkStart w:id="22" w:name="socio-political-dynamics"/>
    <w:p>
      <w:pPr>
        <w:pStyle w:val="Heading3"/>
      </w:pPr>
      <w:r>
        <w:t xml:space="preserve">Socio-Political Dynamics</w:t>
      </w:r>
    </w:p>
    <w:p>
      <w:pPr>
        <w:pStyle w:val="FirstParagraph"/>
      </w:pPr>
      <w:r>
        <w:t xml:space="preserve">The relationship between</w:t>
      </w:r>
      <w:r>
        <w:t xml:space="preserve"> </w:t>
      </w:r>
      <w:r>
        <w:rPr>
          <w:bCs/>
          <w:b/>
        </w:rPr>
        <w:t xml:space="preserve">Police Officers in Egypt Cairo</w:t>
      </w:r>
      <w:r>
        <w:t xml:space="preserve"> </w:t>
      </w:r>
      <w:r>
        <w:t xml:space="preserve">and the general public is often fraught. Surveys conducted by the Arab Barometer (2018) indicate that a majority of Cairenes view police with suspicion, citing excessive use of force and bureaucratic inefficiency. This perception is further complicated by the role of security forces in political repression, particularly under President Abdel Fattah el-Sisi’s administration. Scholars like Hamdy (2020) argue that Cairo’s police are increasingly being used to suppress dissent, blurring the line between law enforcement and political control.</w:t>
      </w:r>
    </w:p>
    <w:bookmarkEnd w:id="22"/>
    <w:bookmarkEnd w:id="23"/>
    <w:bookmarkStart w:id="25" w:name="Xbe2e6e14c8264ab4d4fc3abc2819ae660b80994"/>
    <w:p>
      <w:pPr>
        <w:pStyle w:val="Heading2"/>
      </w:pPr>
      <w:r>
        <w:t xml:space="preserve">Comparative Perspectives and Policy Recommendations</w:t>
      </w:r>
    </w:p>
    <w:p>
      <w:pPr>
        <w:pStyle w:val="FirstParagraph"/>
      </w:pPr>
      <w:r>
        <w:t xml:space="preserve">While much of the existing</w:t>
      </w:r>
      <w:r>
        <w:t xml:space="preserve"> </w:t>
      </w:r>
      <w:r>
        <w:rPr>
          <w:bCs/>
          <w:b/>
        </w:rPr>
        <w:t xml:space="preserve">Literature Review</w:t>
      </w:r>
      <w:r>
        <w:t xml:space="preserve"> </w:t>
      </w:r>
      <w:r>
        <w:t xml:space="preserve">focuses on Egypt’s broader security apparatus, limited studies isolate Cairo’s unique challenges. For instance, comparative analyses with other megacities in Africa or the Middle East are scarce. Researchers like El-Mahdi (2017) advocate for a case study approach to explore how Cairo’s police could adopt best practices from cities like Istanbul or Johannesburg in managing urban crime and community engagement.</w:t>
      </w:r>
    </w:p>
    <w:p>
      <w:pPr>
        <w:pStyle w:val="BodyText"/>
      </w:pPr>
      <w:r>
        <w:t xml:space="preserve">Potential policy reforms include **increasing transparency** through body cameras, **enhancing training programs**, and fostering **community policing initiatives**. However, implementing these solutions requires political will and sustained investment—areas where Egypt has historically lagged (UNDP, 2022). Future studies should also examine the role of technology in modernizing Cairo’s police force, such as AI-driven surveillance or digital reporting systems.</w:t>
      </w:r>
    </w:p>
    <w:bookmarkStart w:id="24" w:name="gaps-in-current-research"/>
    <w:p>
      <w:pPr>
        <w:pStyle w:val="Heading3"/>
      </w:pPr>
      <w:r>
        <w:t xml:space="preserve">Gaps in Current Research</w:t>
      </w:r>
    </w:p>
    <w:p>
      <w:pPr>
        <w:pStyle w:val="FirstParagraph"/>
      </w:pPr>
      <w:r>
        <w:t xml:space="preserve">Despite growing interest in Egyptian security institutions, the</w:t>
      </w:r>
      <w:r>
        <w:t xml:space="preserve"> </w:t>
      </w:r>
      <w:r>
        <w:rPr>
          <w:bCs/>
          <w:b/>
        </w:rPr>
        <w:t xml:space="preserve">Literature Review</w:t>
      </w:r>
      <w:r>
        <w:t xml:space="preserve"> </w:t>
      </w:r>
      <w:r>
        <w:t xml:space="preserve">highlights significant gaps. First, most studies are qualitative and rely on secondary sources rather than fieldwork with Cairo’s police. Second, there is a dearth of long-term data on crime rates or officer performance metrics. Third, research often overlooks the intersection of gender and policing in Egypt—a critical area given the cultural context.</w:t>
      </w:r>
    </w:p>
    <w:p>
      <w:pPr>
        <w:pStyle w:val="BodyText"/>
      </w:pPr>
      <w:r>
        <w:t xml:space="preserve">Moreover, while global trends emphasize community policing models, Egypt’s centralized governance structure makes adaptation challenging. This calls for localized studies that bridge academic theory with Cairo’s socio-political landscape.</w:t>
      </w:r>
    </w:p>
    <w:bookmarkEnd w:id="24"/>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 on Police Officer in Egypt Cairo</w:t>
      </w:r>
      <w:r>
        <w:t xml:space="preserve"> </w:t>
      </w:r>
      <w:r>
        <w:t xml:space="preserve">reveals a complex interplay of historical legacy, contemporary challenges, and socio-political dynamics. While the role of police officers is indispensable for maintaining order in one of the world’s most populous cities, systemic issues like corruption, resource shortages, and public distrust impede their effectiveness. Future research must prioritize empirical studies on Cairo-specific policing strategies, with a focus on community engagement and institutional reform. Addressing these challenges will not only improve the performance of</w:t>
      </w:r>
      <w:r>
        <w:t xml:space="preserve"> </w:t>
      </w:r>
      <w:r>
        <w:rPr>
          <w:bCs/>
          <w:b/>
        </w:rPr>
        <w:t xml:space="preserve">Police Officers in Egypt Cairo</w:t>
      </w:r>
      <w:r>
        <w:t xml:space="preserve"> </w:t>
      </w:r>
      <w:r>
        <w:t xml:space="preserve">but also strengthen the city’s resilience in an increasingly volatile global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Egypt Cairo</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