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fe44e5d5f4f197f68784d9fb341ac63051108f"/>
    <w:p>
      <w:pPr>
        <w:pStyle w:val="Heading1"/>
      </w:pPr>
      <w:r>
        <w:t xml:space="preserve">Literature Review: The Role and Challenges of Police Officers in France Paris</w:t>
      </w:r>
    </w:p>
    <w:p>
      <w:pPr>
        <w:pStyle w:val="FirstParagraph"/>
      </w:pPr>
      <w:r>
        <w:t xml:space="preserve">A comprehensive understanding of the role, challenges, and societal perceptions of police officers is essential for addressing contemporary issues in public safety. This literature review focuses on the unique context of</w:t>
      </w:r>
      <w:r>
        <w:t xml:space="preserve"> </w:t>
      </w:r>
      <w:r>
        <w:rPr>
          <w:bCs/>
          <w:b/>
        </w:rPr>
        <w:t xml:space="preserve">Police Officer</w:t>
      </w:r>
      <w:r>
        <w:t xml:space="preserve"> </w:t>
      </w:r>
      <w:r>
        <w:t xml:space="preserve">roles in</w:t>
      </w:r>
      <w:r>
        <w:t xml:space="preserve"> </w:t>
      </w:r>
      <w:r>
        <w:rPr>
          <w:bCs/>
          <w:b/>
        </w:rPr>
        <w:t xml:space="preserve">France Paris</w:t>
      </w:r>
      <w:r>
        <w:t xml:space="preserve">, examining historical evolution, modern responsibilities, and recent reforms. The analysis integrates academic research, policy documents, and case studies to highlight the complexities faced by law enforcement in one of Europe’s most densely populated urban centers.</w:t>
      </w:r>
    </w:p>
    <w:bookmarkStart w:id="20" w:name="historical-evolution-of-police-in-france"/>
    <w:p>
      <w:pPr>
        <w:pStyle w:val="Heading2"/>
      </w:pPr>
      <w:r>
        <w:t xml:space="preserve">Historical Evolution of Police in France</w:t>
      </w:r>
    </w:p>
    <w:p>
      <w:pPr>
        <w:pStyle w:val="FirstParagraph"/>
      </w:pPr>
      <w:r>
        <w:t xml:space="preserve">The origins of policing in France trace back to the 17th century with the establishment of municipal guards. However, modern institutionalized policing emerged under Napoleon Bonaparte, who formalized a centralized police force in 1809 (Bourret &amp; Bérard, 2008). In</w:t>
      </w:r>
      <w:r>
        <w:t xml:space="preserve"> </w:t>
      </w:r>
      <w:r>
        <w:rPr>
          <w:bCs/>
          <w:b/>
        </w:rPr>
        <w:t xml:space="preserve">France Paris</w:t>
      </w:r>
      <w:r>
        <w:t xml:space="preserve">, the city has long been a focal point for law enforcement due to its political significance and population density. The Paris Prefecture of Police, established in the 19th century, remains a critical administrative body responsible for maintaining order in the metropolis.</w:t>
      </w:r>
    </w:p>
    <w:p>
      <w:pPr>
        <w:pStyle w:val="BodyText"/>
      </w:pPr>
      <w:r>
        <w:t xml:space="preserve">Historical literature emphasizes that French policing has traditionally operated within a framework of strict hierarchical control and state authority (Garnier, 2014). However, recent decades have seen shifts toward community-oriented policing models influenced by international trends. Despite these changes,</w:t>
      </w:r>
      <w:r>
        <w:t xml:space="preserve"> </w:t>
      </w:r>
      <w:r>
        <w:rPr>
          <w:bCs/>
          <w:b/>
        </w:rPr>
        <w:t xml:space="preserve">Police Officer</w:t>
      </w:r>
      <w:r>
        <w:t xml:space="preserve"> </w:t>
      </w:r>
      <w:r>
        <w:t xml:space="preserve">roles in</w:t>
      </w:r>
      <w:r>
        <w:t xml:space="preserve"> </w:t>
      </w:r>
      <w:r>
        <w:rPr>
          <w:bCs/>
          <w:b/>
        </w:rPr>
        <w:t xml:space="preserve">France Paris</w:t>
      </w:r>
      <w:r>
        <w:t xml:space="preserve"> </w:t>
      </w:r>
      <w:r>
        <w:t xml:space="preserve">still reflect a dual mandate: enforcing laws while managing public order in a city prone to political activism and social unrest.</w:t>
      </w:r>
    </w:p>
    <w:bookmarkEnd w:id="20"/>
    <w:bookmarkStart w:id="21" w:name="X096a9da7bd759725b92c455c93dc4cd7834819f"/>
    <w:p>
      <w:pPr>
        <w:pStyle w:val="Heading2"/>
      </w:pPr>
      <w:r>
        <w:t xml:space="preserve">The Role of Police Officers in Modern France Paris</w:t>
      </w:r>
    </w:p>
    <w:p>
      <w:pPr>
        <w:pStyle w:val="FirstParagraph"/>
      </w:pPr>
      <w:r>
        <w:t xml:space="preserve">In contemporary</w:t>
      </w:r>
      <w:r>
        <w:t xml:space="preserve"> </w:t>
      </w:r>
      <w:r>
        <w:rPr>
          <w:bCs/>
          <w:b/>
        </w:rPr>
        <w:t xml:space="preserve">France Paris</w:t>
      </w:r>
      <w:r>
        <w:t xml:space="preserve">, police officers are tasked with addressing an array of challenges, from petty crime to large-scale protests. The 2018 law against discrimination in policing (Loi sur la lutte contre les discriminations dans le domaine de la sécurité) marked a pivotal moment in redefining officer conduct and accountability (French Ministry of the Interior, 2019). This legislation underscores the growing emphasis on transparency and fairness, particularly in diverse urban environments like Paris.</w:t>
      </w:r>
    </w:p>
    <w:p>
      <w:pPr>
        <w:pStyle w:val="BodyText"/>
      </w:pPr>
      <w:r>
        <w:t xml:space="preserve">Academic studies highlight that</w:t>
      </w:r>
      <w:r>
        <w:t xml:space="preserve"> </w:t>
      </w:r>
      <w:r>
        <w:rPr>
          <w:bCs/>
          <w:b/>
        </w:rPr>
        <w:t xml:space="preserve">Police Officer</w:t>
      </w:r>
      <w:r>
        <w:t xml:space="preserve"> </w:t>
      </w:r>
      <w:r>
        <w:t xml:space="preserve">roles have expanded beyond traditional law enforcement to include crisis management, counter-terrorism, and social mediation (Dufour &amp; Mignot, 2021). For example, the Paris attacks of 2015 necessitated a re-evaluation of security protocols, emphasizing collaboration between local police and national agencies. Such events have also raised questions about the balance between public safety and civil liberties in</w:t>
      </w:r>
      <w:r>
        <w:t xml:space="preserve"> </w:t>
      </w:r>
      <w:r>
        <w:rPr>
          <w:bCs/>
          <w:b/>
        </w:rPr>
        <w:t xml:space="preserve">France Paris</w:t>
      </w:r>
      <w:r>
        <w:t xml:space="preserve">.</w:t>
      </w:r>
    </w:p>
    <w:bookmarkEnd w:id="21"/>
    <w:bookmarkStart w:id="22" w:name="X681bba2543b27f2a0f1b2280efc89a03022829e"/>
    <w:p>
      <w:pPr>
        <w:pStyle w:val="Heading2"/>
      </w:pPr>
      <w:r>
        <w:t xml:space="preserve">Challenges Faced by Police Officers in France Paris</w:t>
      </w:r>
    </w:p>
    <w:p>
      <w:pPr>
        <w:pStyle w:val="FirstParagraph"/>
      </w:pPr>
      <w:r>
        <w:t xml:space="preserve">The unique socio-economic landscape of</w:t>
      </w:r>
      <w:r>
        <w:t xml:space="preserve"> </w:t>
      </w:r>
      <w:r>
        <w:rPr>
          <w:bCs/>
          <w:b/>
        </w:rPr>
        <w:t xml:space="preserve">France Paris</w:t>
      </w:r>
      <w:r>
        <w:t xml:space="preserve"> </w:t>
      </w:r>
      <w:r>
        <w:t xml:space="preserve">presents distinct challenges for law enforcement. High levels of income inequality, cultural diversity, and frequent demonstrations (e.g., the Yellow Vest protests) demand adaptive strategies from officers. A 2020 report by INED (Institut National de la Statistique et des Études Économiques) noted that Paris experiences disproportionate rates of police interventions in marginalized neighborhoods, sparking debates about systemic biases.</w:t>
      </w:r>
    </w:p>
    <w:p>
      <w:pPr>
        <w:pStyle w:val="BodyText"/>
      </w:pPr>
      <w:r>
        <w:t xml:space="preserve">Moreover,</w:t>
      </w:r>
      <w:r>
        <w:t xml:space="preserve"> </w:t>
      </w:r>
      <w:r>
        <w:rPr>
          <w:bCs/>
          <w:b/>
        </w:rPr>
        <w:t xml:space="preserve">Police Officer</w:t>
      </w:r>
      <w:r>
        <w:t xml:space="preserve"> </w:t>
      </w:r>
      <w:r>
        <w:t xml:space="preserve">burnout and stress have been identified as critical issues. A study by the University of Paris-Sorbonne (2019) found that officers in urban centers face higher exposure to violence and public scrutiny compared to their counterparts in rural areas. This has led to calls for improved mental health support and de-escalation training, particularly in densely populated zones like the 18th and 19th arrondissements.</w:t>
      </w:r>
    </w:p>
    <w:bookmarkEnd w:id="22"/>
    <w:bookmarkStart w:id="23" w:name="X6e1acf8e5be999b508c40d61bb1491bfe4b7a8c"/>
    <w:p>
      <w:pPr>
        <w:pStyle w:val="Heading2"/>
      </w:pPr>
      <w:r>
        <w:t xml:space="preserve">Societal Perceptions of Police Officers in France Paris</w:t>
      </w:r>
    </w:p>
    <w:p>
      <w:pPr>
        <w:pStyle w:val="FirstParagraph"/>
      </w:pPr>
      <w:r>
        <w:t xml:space="preserve">Public perception of police officers in</w:t>
      </w:r>
      <w:r>
        <w:t xml:space="preserve"> </w:t>
      </w:r>
      <w:r>
        <w:rPr>
          <w:bCs/>
          <w:b/>
        </w:rPr>
        <w:t xml:space="preserve">France Paris</w:t>
      </w:r>
      <w:r>
        <w:t xml:space="preserve"> </w:t>
      </w:r>
      <w:r>
        <w:t xml:space="preserve">is often polarized. On one hand, they are viewed as essential for maintaining security amid rising concerns about terrorism and organized crime. On the other hand, incidents of alleged misconduct—such as the 2020 death of Nahel Méziani, a teenager shot by police—have fueled distrust among certain communities (Lefebvre, 2021). This tension reflects broader societal debates about trust in institutions and the need for reform.</w:t>
      </w:r>
    </w:p>
    <w:p>
      <w:pPr>
        <w:pStyle w:val="BodyText"/>
      </w:pPr>
      <w:r>
        <w:t xml:space="preserve">Research by the French Institute of Public Opinion (IFOP) indicates that while most Parisians support law enforcement, younger generations express skepticism toward traditional policing methods. This has prompted initiatives like the "Police de Proximité" program, which aims to strengthen community ties through localized engagement and transparency measures.</w:t>
      </w:r>
    </w:p>
    <w:bookmarkEnd w:id="23"/>
    <w:bookmarkStart w:id="24" w:name="technological-and-structural-reforms"/>
    <w:p>
      <w:pPr>
        <w:pStyle w:val="Heading2"/>
      </w:pPr>
      <w:r>
        <w:t xml:space="preserve">Technological and Structural Reforms</w:t>
      </w:r>
    </w:p>
    <w:p>
      <w:pPr>
        <w:pStyle w:val="FirstParagraph"/>
      </w:pPr>
      <w:r>
        <w:t xml:space="preserve">In response to evolving challenges,</w:t>
      </w:r>
      <w:r>
        <w:t xml:space="preserve"> </w:t>
      </w:r>
      <w:r>
        <w:rPr>
          <w:bCs/>
          <w:b/>
        </w:rPr>
        <w:t xml:space="preserve">France Paris</w:t>
      </w:r>
      <w:r>
        <w:t xml:space="preserve"> </w:t>
      </w:r>
      <w:r>
        <w:t xml:space="preserve">has adopted technological innovations to enhance police efficiency. The deployment of body-worn cameras (bodycams) in 2017 was a landmark step toward accountability, though its implementation has faced logistical hurdles (CNAPS, 2020). Similarly, data-driven policing initiatives leverage predictive analytics to allocate resources effectively in high-crime areas.</w:t>
      </w:r>
    </w:p>
    <w:p>
      <w:pPr>
        <w:pStyle w:val="BodyText"/>
      </w:pPr>
      <w:r>
        <w:t xml:space="preserve">Structural reforms have also aimed to modernize the police force. The 2017 reorganization of the National Police and Gendarmerie sought to streamline operations and reduce bureaucratic overlap. However, critics argue that these changes have not yet addressed deep-rooted issues like gender inequality within the ranks or inadequate recruitment in urban zones.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Police Officer</w:t>
      </w:r>
      <w:r>
        <w:t xml:space="preserve"> </w:t>
      </w:r>
      <w:r>
        <w:t xml:space="preserve">in</w:t>
      </w:r>
      <w:r>
        <w:t xml:space="preserve"> </w:t>
      </w:r>
      <w:r>
        <w:rPr>
          <w:bCs/>
          <w:b/>
        </w:rPr>
        <w:t xml:space="preserve">France Paris</w:t>
      </w:r>
      <w:r>
        <w:t xml:space="preserve"> </w:t>
      </w:r>
      <w:r>
        <w:t xml:space="preserve">is a multifaceted and evolving field, shaped by historical traditions, modern challenges, and societal expectations. While reforms such as anti-discrimination laws and technological integration signal progress, persistent issues like public distrust and systemic biases require ongoing attention. Future research should focus on longitudinal studies of policing efficacy in Parisian neighborhoods or comparative analyses with other European cities to inform evidence-based strategies.</w:t>
      </w:r>
    </w:p>
    <w:p>
      <w:pPr>
        <w:pStyle w:val="BodyText"/>
      </w:pPr>
      <w:r>
        <w:t xml:space="preserve">Ultimately, the literature underscores the need for a holistic approach to law enforcement—one that balances security with social equity, innovation with tradition, and authority with accountability. As</w:t>
      </w:r>
      <w:r>
        <w:t xml:space="preserve"> </w:t>
      </w:r>
      <w:r>
        <w:rPr>
          <w:bCs/>
          <w:b/>
        </w:rPr>
        <w:t xml:space="preserve">France Paris</w:t>
      </w:r>
      <w:r>
        <w:t xml:space="preserve"> </w:t>
      </w:r>
      <w:r>
        <w:t xml:space="preserve">continues to navigate its complexities, the role of police officers will remain central to shaping its urban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and Challenges of Police Officers in France Paris</dc:title>
  <dc:creator/>
  <dc:language>en</dc:language>
  <cp:keywords/>
  <dcterms:created xsi:type="dcterms:W3CDTF">2026-07-24T09:05:39Z</dcterms:created>
  <dcterms:modified xsi:type="dcterms:W3CDTF">2026-07-24T09:05:39Z</dcterms:modified>
</cp:coreProperties>
</file>

<file path=docProps/custom.xml><?xml version="1.0" encoding="utf-8"?>
<Properties xmlns="http://schemas.openxmlformats.org/officeDocument/2006/custom-properties" xmlns:vt="http://schemas.openxmlformats.org/officeDocument/2006/docPropsVTypes"/>
</file>