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4202993c441aa9e8c0e1339816c3461f22d5f20"/>
    <w:p>
      <w:pPr>
        <w:pStyle w:val="Heading1"/>
      </w:pPr>
      <w:r>
        <w:t xml:space="preserve">Literature Review: Police Officer in Russia, Saint Petersburg</w:t>
      </w:r>
    </w:p>
    <w:bookmarkStart w:id="20" w:name="introduction"/>
    <w:p>
      <w:pPr>
        <w:pStyle w:val="Heading2"/>
      </w:pPr>
      <w:r>
        <w:t xml:space="preserve">Introduction</w:t>
      </w:r>
    </w:p>
    <w:p>
      <w:pPr>
        <w:pStyle w:val="FirstParagraph"/>
      </w:pPr>
      <w:r>
        <w:t xml:space="preserve">The role of the police officer in modern society is multifaceted and deeply intertwined with legal frameworks, social dynamics, and technological advancements. In the context of</w:t>
      </w:r>
      <w:r>
        <w:t xml:space="preserve"> </w:t>
      </w:r>
      <w:r>
        <w:rPr>
          <w:bCs/>
          <w:b/>
        </w:rPr>
        <w:t xml:space="preserve">Russia Saint Petersburg</w:t>
      </w:r>
      <w:r>
        <w:t xml:space="preserve">, a city marked by its historical significance, urban complexity, and unique socio-political environment, the function of police officers has evolved over time. This</w:t>
      </w:r>
      <w:r>
        <w:t xml:space="preserve"> </w:t>
      </w:r>
      <w:r>
        <w:rPr>
          <w:bCs/>
          <w:b/>
        </w:rPr>
        <w:t xml:space="preserve">Literature Review</w:t>
      </w:r>
      <w:r>
        <w:t xml:space="preserve"> </w:t>
      </w:r>
      <w:r>
        <w:t xml:space="preserve">explores scholarly works on police officers in Russia, with a focused examination of their operational challenges, public perception, and institutional reforms within Saint Petersburg. The review synthesizes academic research to highlight how the role of a</w:t>
      </w:r>
      <w:r>
        <w:t xml:space="preserve"> </w:t>
      </w:r>
      <w:r>
        <w:rPr>
          <w:bCs/>
          <w:b/>
        </w:rPr>
        <w:t xml:space="preserve">Police Officer</w:t>
      </w:r>
      <w:r>
        <w:t xml:space="preserve"> </w:t>
      </w:r>
      <w:r>
        <w:t xml:space="preserve">in this region reflects broader national trends while also addressing localized issues.</w:t>
      </w:r>
    </w:p>
    <w:bookmarkEnd w:id="20"/>
    <w:bookmarkStart w:id="21" w:name="X180318d45ca6687878cb88ab5fc837f3406549a"/>
    <w:p>
      <w:pPr>
        <w:pStyle w:val="Heading2"/>
      </w:pPr>
      <w:r>
        <w:t xml:space="preserve">Historical Context and Organizational Structure</w:t>
      </w:r>
    </w:p>
    <w:p>
      <w:pPr>
        <w:pStyle w:val="FirstParagraph"/>
      </w:pPr>
      <w:r>
        <w:t xml:space="preserve">The modern police system in Russia traces its roots to the imperial era, but its current structure was significantly reshaped during the Soviet period and further reformed post-1991. In Saint Petersburg, a city that served as the capital of the Russian Empire until 1918, historical studies (e.g.,</w:t>
      </w:r>
      <w:r>
        <w:t xml:space="preserve"> </w:t>
      </w:r>
      <w:r>
        <w:rPr>
          <w:iCs/>
          <w:i/>
        </w:rPr>
        <w:t xml:space="preserve">Russian Police History: Urban Governance in Imperial Russia</w:t>
      </w:r>
      <w:r>
        <w:t xml:space="preserve">, 2020) emphasize its role as a testing ground for centralized policing strategies. The MVD (Ministry of Internal Affairs), which oversees police operations nationwide, has implemented reforms in Saint Petersburg to align with national directives while addressing local needs.</w:t>
      </w:r>
    </w:p>
    <w:p>
      <w:pPr>
        <w:pStyle w:val="BodyText"/>
      </w:pPr>
      <w:r>
        <w:t xml:space="preserve">Academic analyses (e.g.,</w:t>
      </w:r>
      <w:r>
        <w:t xml:space="preserve"> </w:t>
      </w:r>
      <w:r>
        <w:rPr>
          <w:iCs/>
          <w:i/>
        </w:rPr>
        <w:t xml:space="preserve">Police Administration in Russia: A Comparative Study</w:t>
      </w:r>
      <w:r>
        <w:t xml:space="preserve">, 2018) note that Saint Petersburg’s police force operates within a framework of hierarchical command structures, yet it faces unique challenges due to the city’s population density, cultural diversity, and proximity to European Union borders. These factors contribute to the need for specialized units within the police force.</w:t>
      </w:r>
    </w:p>
    <w:bookmarkEnd w:id="21"/>
    <w:bookmarkStart w:id="22" w:name="community-policing-and-public-trust"/>
    <w:p>
      <w:pPr>
        <w:pStyle w:val="Heading2"/>
      </w:pPr>
      <w:r>
        <w:t xml:space="preserve">Community Policing and Public Trust</w:t>
      </w:r>
    </w:p>
    <w:p>
      <w:pPr>
        <w:pStyle w:val="FirstParagraph"/>
      </w:pPr>
      <w:r>
        <w:t xml:space="preserve">The concept of community policing has gained traction in Russia as part of broader efforts to modernize law enforcement. However, studies (e.g.,</w:t>
      </w:r>
      <w:r>
        <w:t xml:space="preserve"> </w:t>
      </w:r>
      <w:r>
        <w:rPr>
          <w:iCs/>
          <w:i/>
        </w:rPr>
        <w:t xml:space="preserve">Community Policing in Post-Soviet Contexts</w:t>
      </w:r>
      <w:r>
        <w:t xml:space="preserve">, 2019) highlight that public trust in the police remains low in Saint Petersburg, a trend mirrored across much of Russia. This distrust is often attributed to historical associations with Soviet-era authoritarian practices and contemporary concerns about corruption.</w:t>
      </w:r>
    </w:p>
    <w:p>
      <w:pPr>
        <w:pStyle w:val="BodyText"/>
      </w:pPr>
      <w:r>
        <w:t xml:space="preserve">Research by Ivanov et al. (2021) on Saint Petersburg specifically identifies a disconnect between police officers’ operational goals and community expectations. While the MVD promotes initiatives such as “smart policing” and citizen engagement programs, implementation in Saint Petersburg has been inconsistent due to resource limitations and bureaucratic inertia.</w:t>
      </w:r>
    </w:p>
    <w:bookmarkEnd w:id="22"/>
    <w:bookmarkStart w:id="23" w:name="Xedaeea4cbb38aa14931bb2bcd7e10b21f5b0f2a"/>
    <w:p>
      <w:pPr>
        <w:pStyle w:val="Heading2"/>
      </w:pPr>
      <w:r>
        <w:t xml:space="preserve">Operational Challenges: Corruption, Crime Rates, and Technological Integration</w:t>
      </w:r>
    </w:p>
    <w:p>
      <w:pPr>
        <w:pStyle w:val="FirstParagraph"/>
      </w:pPr>
      <w:r>
        <w:t xml:space="preserve">Corruption within Russia’s police force remains a critical issue discussed in numerous studies (e.g.,</w:t>
      </w:r>
      <w:r>
        <w:t xml:space="preserve"> </w:t>
      </w:r>
      <w:r>
        <w:rPr>
          <w:iCs/>
          <w:i/>
        </w:rPr>
        <w:t xml:space="preserve">Law Enforcement Integrity in Russia: A Decade of Reform</w:t>
      </w:r>
      <w:r>
        <w:t xml:space="preserve">, 2017). In Saint Petersburg, high-profile cases of bribery and abuse of power have been documented by independent watchdogs, complicating efforts to build public confidence. However, some scholars argue that localized initiatives—such as the use of body cameras in selected precincts—have shown promise in deterring misconduct.</w:t>
      </w:r>
    </w:p>
    <w:p>
      <w:pPr>
        <w:pStyle w:val="BodyText"/>
      </w:pPr>
      <w:r>
        <w:t xml:space="preserve">Crime statistics for Saint Petersburg reveal a complex landscape. While violent crime rates have declined over the past decade due to increased surveillance and anti-gang operations, cybercrime and organized crime remain persistent challenges. A 2022 study by the Russian Academy of Sciences notes that police officers in Saint Petersburg must now navigate an evolving threat matrix that includes digital crimes, which require specialized training and inter-agency collaboration.</w:t>
      </w:r>
    </w:p>
    <w:p>
      <w:pPr>
        <w:pStyle w:val="BodyText"/>
      </w:pPr>
      <w:r>
        <w:t xml:space="preserve">Technological advancements have also influenced policing practices. For instance, Saint Petersburg’s implementation of AI-driven surveillance systems and data analytics platforms has been praised for improving response times to emergencies. However, critics argue that these tools risk infringing on civil liberties, a concern echoed in academic literature (e.g.,</w:t>
      </w:r>
      <w:r>
        <w:t xml:space="preserve"> </w:t>
      </w:r>
      <w:r>
        <w:rPr>
          <w:iCs/>
          <w:i/>
        </w:rPr>
        <w:t xml:space="preserve">Surveillance and Privacy: The Russian Dilemma</w:t>
      </w:r>
      <w:r>
        <w:t xml:space="preserve">, 2023).</w:t>
      </w:r>
    </w:p>
    <w:bookmarkEnd w:id="23"/>
    <w:bookmarkStart w:id="24" w:name="cultural-and-political-dynamics"/>
    <w:p>
      <w:pPr>
        <w:pStyle w:val="Heading2"/>
      </w:pPr>
      <w:r>
        <w:t xml:space="preserve">Cultural and Political Dynamics</w:t>
      </w:r>
    </w:p>
    <w:p>
      <w:pPr>
        <w:pStyle w:val="FirstParagraph"/>
      </w:pPr>
      <w:r>
        <w:t xml:space="preserve">The role of the police officer in Saint Petersburg is further shaped by the city’s cultural identity and political climate. As a major urban center, it attracts both domestic and international attention, particularly regarding human rights issues. Studies (e.g.,</w:t>
      </w:r>
      <w:r>
        <w:t xml:space="preserve"> </w:t>
      </w:r>
      <w:r>
        <w:rPr>
          <w:iCs/>
          <w:i/>
        </w:rPr>
        <w:t xml:space="preserve">Police Reform in Russia: Between State Control and Civil Society</w:t>
      </w:r>
      <w:r>
        <w:t xml:space="preserve">, 2020) highlight tensions between the MVD’s emphasis on maintaining order and the demands of civil society for accountability.</w:t>
      </w:r>
    </w:p>
    <w:p>
      <w:pPr>
        <w:pStyle w:val="BodyText"/>
      </w:pPr>
      <w:r>
        <w:t xml:space="preserve">Political factors, such as federal policies aimed at consolidating power under President Vladimir Putin, have also influenced policing in Saint Petersburg. Scholars argue that local police officers are often caught between national directives to prioritize counterterrorism and public safety initiatives and the need to address grassroots concerns about over-policing in marginalized communities.</w:t>
      </w:r>
    </w:p>
    <w:bookmarkEnd w:id="24"/>
    <w:bookmarkStart w:id="25" w:name="future-directions-for-research"/>
    <w:p>
      <w:pPr>
        <w:pStyle w:val="Heading2"/>
      </w:pPr>
      <w:r>
        <w:t xml:space="preserve">Future Directions for Research</w:t>
      </w:r>
    </w:p>
    <w:p>
      <w:pPr>
        <w:pStyle w:val="FirstParagraph"/>
      </w:pPr>
      <w:r>
        <w:t xml:space="preserve">Despite existing literature, several gaps remain in understanding the role of a</w:t>
      </w:r>
      <w:r>
        <w:t xml:space="preserve"> </w:t>
      </w:r>
      <w:r>
        <w:rPr>
          <w:bCs/>
          <w:b/>
        </w:rPr>
        <w:t xml:space="preserve">Police Officer</w:t>
      </w:r>
      <w:r>
        <w:t xml:space="preserve"> </w:t>
      </w:r>
      <w:r>
        <w:t xml:space="preserve">in Saint Petersburg. Future research could explore: (1) the long-term impact of recent MVD reforms on police-community relations, (2) comparative studies between Saint Petersburg and other Russian cities regarding operational effectiveness, and (3) the ethical implications of emerging technologies in policing. Additionally, more localized data on public perception surveys could provide nuanced insights into trust-building strategies.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that the role of a</w:t>
      </w:r>
      <w:r>
        <w:t xml:space="preserve"> </w:t>
      </w:r>
      <w:r>
        <w:rPr>
          <w:bCs/>
          <w:b/>
        </w:rPr>
        <w:t xml:space="preserve">Police Officer</w:t>
      </w:r>
      <w:r>
        <w:t xml:space="preserve"> </w:t>
      </w:r>
      <w:r>
        <w:t xml:space="preserve">in Russia’s Saint Petersburg is shaped by a confluence of historical legacy, institutional reforms, and socio-political dynamics. While academic works highlight progress in modernizing policing practices, they also reveal persistent challenges that require sustained attention. As Saint Petersburg continues to evolve as a global city, the intersection of law enforcement and urban governance will remain a critical area for scholarly inquiry.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Russia, Saint Petersburg</dc:title>
  <dc:creator/>
  <dc:language>en</dc:language>
  <cp:keywords/>
  <dcterms:created xsi:type="dcterms:W3CDTF">2026-07-24T18:52:11Z</dcterms:created>
  <dcterms:modified xsi:type="dcterms:W3CDTF">2026-07-24T18:52:11Z</dcterms:modified>
</cp:coreProperties>
</file>

<file path=docProps/custom.xml><?xml version="1.0" encoding="utf-8"?>
<Properties xmlns="http://schemas.openxmlformats.org/officeDocument/2006/custom-properties" xmlns:vt="http://schemas.openxmlformats.org/officeDocument/2006/docPropsVTypes"/>
</file>