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888a73435232cbadb2b857d3b92e6c87e2f3148"/>
    <w:p>
      <w:pPr>
        <w:pStyle w:val="Heading1"/>
      </w:pPr>
      <w:r>
        <w:t xml:space="preserve">Literature Review: The Role of Police Officer in the United Arab Emirates Abu Dhabi</w:t>
      </w:r>
    </w:p>
    <w:p>
      <w:pPr>
        <w:pStyle w:val="FirstParagraph"/>
      </w:pPr>
      <w:r>
        <w:rPr>
          <w:bCs/>
          <w:b/>
        </w:rPr>
        <w:t xml:space="preserve">Literature Review:</w:t>
      </w:r>
      <w:r>
        <w:t xml:space="preserve"> </w:t>
      </w:r>
      <w:r>
        <w:t xml:space="preserve">This document provides a comprehensive analysis of the role, responsibilities, and challenges faced by police officers in the United Arab Emirates (UAE), with a specific focus on Abu Dhabi. As a critical component of public safety and governance, the police force in Abu Dhabi has evolved to align with both traditional values and modern societal needs. This review synthesizes existing academic research, policy documents, and case studies to highlight key themes relevant to police officers operating within this unique cultural and legal framework.</w:t>
      </w:r>
    </w:p>
    <w:bookmarkStart w:id="20" w:name="Xea5f6d6358149676889fa9f9cd7ff271db42e03"/>
    <w:p>
      <w:pPr>
        <w:pStyle w:val="Heading2"/>
      </w:pPr>
      <w:r>
        <w:t xml:space="preserve">Historical Context of Policing in Abu Dhabi</w:t>
      </w:r>
    </w:p>
    <w:p>
      <w:pPr>
        <w:pStyle w:val="FirstParagraph"/>
      </w:pPr>
      <w:r>
        <w:t xml:space="preserve">The United Arab Emirates, including Abu Dhabi, has a policing history shaped by its transition from a traditional tribal society to a modern state. Early forms of law enforcement were rooted in local customs and Islamic jurisprudence, emphasizing community-based conflict resolution. However, with the UAE’s rapid urbanization and integration into global systems post-1970s oil boom, the role of police officers expanded significantly.</w:t>
      </w:r>
    </w:p>
    <w:p>
      <w:pPr>
        <w:pStyle w:val="BodyText"/>
      </w:pPr>
      <w:r>
        <w:t xml:space="preserve">According to Al-Maktoum (2018), Abu Dhabi’s modern police force was formally established in 1965 under British influence, which introduced standardized policing practices. Over time, the UAE has prioritized adapting these models to align with its cultural identity while addressing contemporary challenges such as terrorism, cybercrime, and cross-border crime.</w:t>
      </w:r>
    </w:p>
    <w:bookmarkEnd w:id="20"/>
    <w:bookmarkStart w:id="21" w:name="X54f196dc8c8c0c1361a8acbb4199666bce396a7"/>
    <w:p>
      <w:pPr>
        <w:pStyle w:val="Heading2"/>
      </w:pPr>
      <w:r>
        <w:t xml:space="preserve">Modern Role and Responsibilities of Police Officers in Abu Dhabi</w:t>
      </w:r>
    </w:p>
    <w:p>
      <w:pPr>
        <w:pStyle w:val="FirstParagraph"/>
      </w:pPr>
      <w:r>
        <w:t xml:space="preserve">The responsibilities of a police officer in Abu Dhabi extend beyond traditional law enforcement. They are tasked with maintaining public order, ensuring compliance with UAE federal and local laws, and fostering community trust. The UAE’s legal system, which combines Islamic law (Sharia) with civil codes influenced by British Common Law, necessitates a nuanced approach to policing.</w:t>
      </w:r>
    </w:p>
    <w:p>
      <w:pPr>
        <w:pStyle w:val="BodyText"/>
      </w:pPr>
      <w:r>
        <w:t xml:space="preserve">A study by Al-Suwaidi (2020) highlights the dual role of Abu Dhabi police officers in enforcing strict public conduct regulations—such as dress codes and alcohol consumption laws—while also participating in national initiatives like the UAE’s “Vision 2030” to promote innovation and economic diversification. For example, the Abu Dhabi Police Department has integrated smart technology into operations, including AI-driven surveillance systems and mobile apps for citizen reporting.</w:t>
      </w:r>
    </w:p>
    <w:p>
      <w:pPr>
        <w:pStyle w:val="BodyText"/>
      </w:pPr>
      <w:r>
        <w:t xml:space="preserve">Additionally, police officers in Abu Dhabi are often involved in community outreach programs. These include educational workshops on road safety, crime prevention strategies, and collaboration with religious leaders to address social issues through Islamic principles. Such efforts aim to bridge cultural gaps between law enforcement and the diverse population of Abu Dhabi.</w:t>
      </w:r>
    </w:p>
    <w:bookmarkEnd w:id="21"/>
    <w:bookmarkStart w:id="22" w:name="Xe263c0aab259461fd65dec3e8796ac2c3c73db2"/>
    <w:p>
      <w:pPr>
        <w:pStyle w:val="Heading2"/>
      </w:pPr>
      <w:r>
        <w:t xml:space="preserve">Challenges Faced by Police Officers in Abu Dhabi</w:t>
      </w:r>
    </w:p>
    <w:p>
      <w:pPr>
        <w:pStyle w:val="FirstParagraph"/>
      </w:pPr>
      <w:r>
        <w:t xml:space="preserve">Policing in the United Arab Emirates, particularly in Abu Dhabi, presents unique challenges due to its rapidly changing social landscape. One significant issue is balancing strict legal enforcement with cultural sensitivity. For instance, while the UAE’s laws are stringent on public morality (e.g., banning alcohol and enforcing modesty norms), police officers must navigate these rules without alienating expatriate communities.</w:t>
      </w:r>
    </w:p>
    <w:p>
      <w:pPr>
        <w:pStyle w:val="BodyText"/>
      </w:pPr>
      <w:r>
        <w:t xml:space="preserve">A report by the Gulf Research Center (2021) notes that language barriers and differing cultural expectations between local Emiratis and expatriate populations can lead to misunderstandings. Police officers are often required to undergo cultural sensitivity training to address these challenges effectively. Furthermore, the rise of cybercrime has necessitated specialized units within Abu Dhabi’s police force, as highlighted by Al-Mansoori (2022) in a study on digital crime trends in the UAE.</w:t>
      </w:r>
    </w:p>
    <w:p>
      <w:pPr>
        <w:pStyle w:val="BodyText"/>
      </w:pPr>
      <w:r>
        <w:t xml:space="preserve">Another challenge is ensuring transparency and accountability. While the UAE emphasizes national security, critics argue that limited public access to police performance metrics can hinder trust-building. However, recent initiatives such as the Abu Dhabi Police Department’s open-door policy for citizen feedback aim to address these concerns.</w:t>
      </w:r>
    </w:p>
    <w:bookmarkEnd w:id="22"/>
    <w:bookmarkStart w:id="23" w:name="X2bcf2944e74e59580b91f3202a878d339d023d5"/>
    <w:p>
      <w:pPr>
        <w:pStyle w:val="Heading2"/>
      </w:pPr>
      <w:r>
        <w:t xml:space="preserve">Training and Development Programs for Police Officers</w:t>
      </w:r>
    </w:p>
    <w:p>
      <w:pPr>
        <w:pStyle w:val="FirstParagraph"/>
      </w:pPr>
      <w:r>
        <w:t xml:space="preserve">The United Arab Emirates places a strong emphasis on professionalizing its police force through rigorous training programs. The Abu Dhabi Police Academy, established in 1986, offers courses that blend international standards with local requirements. Graduates are trained in areas such as conflict resolution, forensic science, and multilingual communication to serve Abu Dhabi’s diverse population.</w:t>
      </w:r>
    </w:p>
    <w:p>
      <w:pPr>
        <w:pStyle w:val="BodyText"/>
      </w:pPr>
      <w:r>
        <w:t xml:space="preserve">According to a study by Al-Mansoori (2023), Abu Dhabi’s police training incorporates simulations of real-world scenarios, including counter-terrorism drills and crisis management exercises. This approach ensures that officers are prepared for both routine and high-stress situations. Moreover, the UAE has partnered with institutions like the United States’ FBI and the UK’s Metropolitan Police to enhance training programs in areas such as cybercrime investigation.</w:t>
      </w:r>
    </w:p>
    <w:p>
      <w:pPr>
        <w:pStyle w:val="BodyText"/>
      </w:pPr>
      <w:r>
        <w:t xml:space="preserve">Continuous professional development is also a priority. Officers are required to complete annual refresher courses on topics like human rights, digital forensics, and community engagement. These programs reflect Abu Dhabi’s commitment to aligning policing practices with global trends while maintaining its unique identity.</w:t>
      </w:r>
    </w:p>
    <w:bookmarkEnd w:id="23"/>
    <w:bookmarkStart w:id="24" w:name="Xc01dd444b41746aeb9cf9b7fb6c6ddff57d38ea"/>
    <w:p>
      <w:pPr>
        <w:pStyle w:val="Heading2"/>
      </w:pPr>
      <w:r>
        <w:t xml:space="preserve">Cultural and Social Implications of Policing in Abu Dhabi</w:t>
      </w:r>
    </w:p>
    <w:p>
      <w:pPr>
        <w:pStyle w:val="FirstParagraph"/>
      </w:pPr>
      <w:r>
        <w:t xml:space="preserve">The role of police officers in the United Arab Emirates is deeply intertwined with cultural norms. In Abu Dhabi, where traditional values coexist with modernization, officers must navigate a complex social landscape. For example, the UAE’s laws prohibit certain forms of protest and public dissent, which can create tension between law enforcement and activists.</w:t>
      </w:r>
    </w:p>
    <w:p>
      <w:pPr>
        <w:pStyle w:val="BodyText"/>
      </w:pPr>
      <w:r>
        <w:t xml:space="preserve">Research by Al-Maktoum (2019) suggests that police officers in Abu Dhabi are often seen as symbols of both stability and authority. Their interactions with citizens—whether through traffic stops, crime investigations, or community events—shape public perceptions of the government’s legitimacy. Efforts to modernize policing, such as the introduction of female police officers and diversification of recruitment (including expatriates), have aimed to reflect Abu Dhabi’s cosmopolitan nature.</w:t>
      </w:r>
    </w:p>
    <w:bookmarkEnd w:id="24"/>
    <w:bookmarkStart w:id="25" w:name="conclusion"/>
    <w:p>
      <w:pPr>
        <w:pStyle w:val="Heading2"/>
      </w:pPr>
      <w:r>
        <w:t xml:space="preserve">Conclusion</w:t>
      </w:r>
    </w:p>
    <w:p>
      <w:pPr>
        <w:pStyle w:val="FirstParagraph"/>
      </w:pPr>
      <w:r>
        <w:t xml:space="preserve">The role of a police officer in the United Arab Emirates, particularly in Abu Dhabi, is multifaceted and evolving. This Literature Review underscores the importance of understanding the cultural, legal, and technological dimensions that shape policing in this region. As Abu Dhabi continues to grow as a global hub, its police force will need to adapt to new challenges while upholding its commitment to public safety and national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United Arab Emirates Abu Dhabi</dc:title>
  <dc:creator/>
  <dc:language>en</dc:language>
  <cp:keywords/>
  <dcterms:created xsi:type="dcterms:W3CDTF">2026-07-25T04:16:22Z</dcterms:created>
  <dcterms:modified xsi:type="dcterms:W3CDTF">2026-07-25T04:16:22Z</dcterms:modified>
</cp:coreProperties>
</file>

<file path=docProps/custom.xml><?xml version="1.0" encoding="utf-8"?>
<Properties xmlns="http://schemas.openxmlformats.org/officeDocument/2006/custom-properties" xmlns:vt="http://schemas.openxmlformats.org/officeDocument/2006/docPropsVTypes"/>
</file>