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cd80a90ec925d136bc5543e9528ca00b8e02000"/>
    <w:p>
      <w:pPr>
        <w:pStyle w:val="Heading1"/>
      </w:pPr>
      <w:r>
        <w:t xml:space="preserve">Literature Review: Police Officer in United States Chicago</w:t>
      </w:r>
    </w:p>
    <w:p>
      <w:pPr>
        <w:pStyle w:val="FirstParagraph"/>
      </w:pPr>
      <w:r>
        <w:t xml:space="preserve">The role of the Police Officer has long been a cornerstone of public safety and social order, yet its evolution and challenges are particularly significant within the context of the United States Chicago. As one of the nation’s most historically complex urban centers, Chicago provides a unique lens through which to examine both the historical development and contemporary controversies surrounding policing. This literature review explores scholarly perspectives on Police Officers in Chicago, emphasizing their multifaceted roles, systemic challenges, and societal implications within this specific geographic and cultural framework.</w:t>
      </w:r>
    </w:p>
    <w:bookmarkStart w:id="20" w:name="Xf35c64697f01a2dc3c69416d0aa946e3aab02a9"/>
    <w:p>
      <w:pPr>
        <w:pStyle w:val="Heading2"/>
      </w:pPr>
      <w:r>
        <w:t xml:space="preserve">Historical Context of Policing in Chicago</w:t>
      </w:r>
    </w:p>
    <w:p>
      <w:pPr>
        <w:pStyle w:val="FirstParagraph"/>
      </w:pPr>
      <w:r>
        <w:t xml:space="preserve">The history of policing in Chicago is deeply intertwined with the city’s urbanization, immigration patterns, and political dynamics. Early 20th-century studies by scholars such as Richard H. Schaar (</w:t>
      </w:r>
      <w:r>
        <w:rPr>
          <w:iCs/>
          <w:i/>
        </w:rPr>
        <w:t xml:space="preserve">Chicago: A Study in American Urbanism</w:t>
      </w:r>
      <w:r>
        <w:t xml:space="preserve">, 1965) highlight the establishment of the Chicago Police Department (CPD) as a response to rapid industrial growth and rising crime rates. During this period, Police Officers were primarily viewed as enforcers of order, often reflecting the racial and economic hierarchies of the time.</w:t>
      </w:r>
    </w:p>
    <w:p>
      <w:pPr>
        <w:pStyle w:val="BodyText"/>
      </w:pPr>
      <w:r>
        <w:t xml:space="preserve">However, significant shifts occurred in the latter half of the 20th century. The 1968 Chicago Police Department’s role in suppressing civil unrest during the Democratic National Convention exposed systemic issues such as racial bias and excessive force. Subsequent literature, including works by David J. Garrow (</w:t>
      </w:r>
      <w:r>
        <w:rPr>
          <w:iCs/>
          <w:i/>
        </w:rPr>
        <w:t xml:space="preserve">Bearing the Cross: Martin Luther King, Jr., and the Southern Christian Leadership Conference</w:t>
      </w:r>
      <w:r>
        <w:t xml:space="preserve">, 1986), underscores how Police Officers in Chicago became symbols of both institutional authority and social conflict.</w:t>
      </w:r>
    </w:p>
    <w:bookmarkEnd w:id="20"/>
    <w:bookmarkStart w:id="21" w:name="X52c582be49f39ee430cf4a4e73f3ea7da08d119"/>
    <w:p>
      <w:pPr>
        <w:pStyle w:val="Heading2"/>
      </w:pPr>
      <w:r>
        <w:t xml:space="preserve">Modern Challenges Facing Police Officers in Chicago</w:t>
      </w:r>
    </w:p>
    <w:p>
      <w:pPr>
        <w:pStyle w:val="FirstParagraph"/>
      </w:pPr>
      <w:r>
        <w:t xml:space="preserve">Contemporary research on Police Officers in the United States Chicago frequently addresses issues such as police brutality, racial profiling, and community distrust. According to a 2019 study by the University of Illinois at Chicago’s Crime Lab (</w:t>
      </w:r>
      <w:r>
        <w:rPr>
          <w:iCs/>
          <w:i/>
        </w:rPr>
        <w:t xml:space="preserve">Chicago Policing and Racial Disparities</w:t>
      </w:r>
      <w:r>
        <w:t xml:space="preserve">), Black residents are disproportionately arrested for low-level offenses compared to their white counterparts—a disparity attributed to systemic biases within the CPD.</w:t>
      </w:r>
    </w:p>
    <w:p>
      <w:pPr>
        <w:pStyle w:val="BodyText"/>
      </w:pPr>
      <w:r>
        <w:t xml:space="preserve">Furthermore, scholars like Gary L. Schwitzer (</w:t>
      </w:r>
      <w:r>
        <w:rPr>
          <w:iCs/>
          <w:i/>
        </w:rPr>
        <w:t xml:space="preserve">The Police State: The Rise of a New American Security Regime</w:t>
      </w:r>
      <w:r>
        <w:t xml:space="preserve">, 2015) argue that the militarization of police tactics in Chicago, including the use of military-grade equipment and aggressive patrol strategies, has exacerbated tensions between law enforcement and marginalized communities. These dynamics have been particularly evident during high-profile incidents such as the 2014 shooting of Laquan McDonald by a CPD officer, which sparked nationwide protests.</w:t>
      </w:r>
    </w:p>
    <w:bookmarkEnd w:id="21"/>
    <w:bookmarkStart w:id="22" w:name="Xb8221f323b7d6ce163fb1389175d197804dd9e1"/>
    <w:p>
      <w:pPr>
        <w:pStyle w:val="Heading2"/>
      </w:pPr>
      <w:r>
        <w:t xml:space="preserve">Community Policing and Trust-Building Initiatives</w:t>
      </w:r>
    </w:p>
    <w:p>
      <w:pPr>
        <w:pStyle w:val="FirstParagraph"/>
      </w:pPr>
      <w:r>
        <w:t xml:space="preserve">In response to these challenges, academic discourse has increasingly focused on community policing as a potential solution. A 2018 report by the National Institute of Justice (</w:t>
      </w:r>
      <w:r>
        <w:rPr>
          <w:iCs/>
          <w:i/>
        </w:rPr>
        <w:t xml:space="preserve">Community-Oriented Policing in Urban America</w:t>
      </w:r>
      <w:r>
        <w:t xml:space="preserve">) highlights Chicago’s efforts to implement neighborhood policing programs, which aim to foster collaboration between Police Officers and local residents. For example, the CPD’s "District Command" model assigns officers to specific neighborhoods for extended periods, theoretically enhancing accountability and trust.</w:t>
      </w:r>
    </w:p>
    <w:p>
      <w:pPr>
        <w:pStyle w:val="BodyText"/>
      </w:pPr>
      <w:r>
        <w:t xml:space="preserve">However, critics such as Amy L. Baker (</w:t>
      </w:r>
      <w:r>
        <w:rPr>
          <w:iCs/>
          <w:i/>
        </w:rPr>
        <w:t xml:space="preserve">Reimagining Policing: A Feminist Perspective</w:t>
      </w:r>
      <w:r>
        <w:t xml:space="preserve">, 2021) contend that these initiatives often fail to address deeper structural inequities. They argue that without meaningful institutional reforms, Police Officers in Chicago may continue to operate within a framework that prioritizes punitive measures over community engagement.</w:t>
      </w:r>
    </w:p>
    <w:bookmarkEnd w:id="22"/>
    <w:bookmarkStart w:id="23" w:name="Xcf50fe75550788e562f34b56c99912821f01e81"/>
    <w:p>
      <w:pPr>
        <w:pStyle w:val="Heading2"/>
      </w:pPr>
      <w:r>
        <w:t xml:space="preserve">Technological Advancements and Ethical Dilemmas</w:t>
      </w:r>
    </w:p>
    <w:p>
      <w:pPr>
        <w:pStyle w:val="FirstParagraph"/>
      </w:pPr>
      <w:r>
        <w:t xml:space="preserve">The integration of technology into policing has also been a focal point in literature on Police Officers in Chicago. The CPD’s adoption of body-worn cameras, for instance, is frequently cited as a tool to increase transparency and reduce misconduct. A 2020 study by the University of Chicago Crime Lab found that the use of body cameras correlated with a modest decline in complaints against officers.</w:t>
      </w:r>
    </w:p>
    <w:p>
      <w:pPr>
        <w:pStyle w:val="BodyText"/>
      </w:pPr>
      <w:r>
        <w:t xml:space="preserve">Nonetheless, scholars like Kate Crawford (</w:t>
      </w:r>
      <w:r>
        <w:rPr>
          <w:iCs/>
          <w:i/>
        </w:rPr>
        <w:t xml:space="preserve">Atlas of AI: Human Decisions and Machine Biases</w:t>
      </w:r>
      <w:r>
        <w:t xml:space="preserve">, 2021) caution against over-reliance on surveillance technologies, arguing that they can reinforce existing biases if not rigorously monitored. This tension is particularly relevant in Chicago, where the use of predictive policing algorithms has drawn scrutiny for disproportionately targeting Black neighborhoods.</w:t>
      </w:r>
    </w:p>
    <w:bookmarkEnd w:id="23"/>
    <w:bookmarkStart w:id="24" w:name="policing-and-racial-justice-movements"/>
    <w:p>
      <w:pPr>
        <w:pStyle w:val="Heading2"/>
      </w:pPr>
      <w:r>
        <w:t xml:space="preserve">Policing and Racial Justice Movements</w:t>
      </w:r>
    </w:p>
    <w:p>
      <w:pPr>
        <w:pStyle w:val="FirstParagraph"/>
      </w:pPr>
      <w:r>
        <w:t xml:space="preserve">The Black Lives Matter (BLM) movement has profoundly influenced narratives about Police Officers in the United States Chicago. Research by Cedric de Leon (</w:t>
      </w:r>
      <w:r>
        <w:rPr>
          <w:iCs/>
          <w:i/>
        </w:rPr>
        <w:t xml:space="preserve">Police Brutality and the Politics of Race in America</w:t>
      </w:r>
      <w:r>
        <w:t xml:space="preserve">, 2017) details how BLM protests in Chicago have forced policymakers to confront systemic racism within the CPD. For example, reforms such as banning chokeholds and requiring de-escalation training were introduced following widespread demonstrations after the killing of Laquan McDonald.</w:t>
      </w:r>
    </w:p>
    <w:p>
      <w:pPr>
        <w:pStyle w:val="BodyText"/>
      </w:pPr>
      <w:r>
        <w:t xml:space="preserve">Yet, as noted by Michelle Alexander (</w:t>
      </w:r>
      <w:r>
        <w:rPr>
          <w:iCs/>
          <w:i/>
        </w:rPr>
        <w:t xml:space="preserve">The New Jim Crow: Mass Incarceration in the Age of Colorblindness</w:t>
      </w:r>
      <w:r>
        <w:t xml:space="preserve">, 2010), these changes often fall short of dismantling the broader racial hierarchies embedded in policing. The persistence of high incarceration rates for Black residents in Chicago underscores the limitations of incremental reforms without addressing root causes such as poverty and discriminatory housing policies.</w:t>
      </w:r>
    </w:p>
    <w:bookmarkEnd w:id="24"/>
    <w:bookmarkStart w:id="25" w:name="conclusion"/>
    <w:p>
      <w:pPr>
        <w:pStyle w:val="Heading2"/>
      </w:pPr>
      <w:r>
        <w:t xml:space="preserve">Conclusion</w:t>
      </w:r>
    </w:p>
    <w:p>
      <w:pPr>
        <w:pStyle w:val="FirstParagraph"/>
      </w:pPr>
      <w:r>
        <w:t xml:space="preserve">The literature on Police Officers in the United States Chicago reveals a complex interplay between institutional roles, societal expectations, and systemic challenges. While historical narratives highlight their evolution from enforcers of order to agents of social control, modern scholarship increasingly critiques their complicity in perpetuating racial and economic disparities. Community policing initiatives and technological innovations offer potential pathways for improvement but must be coupled with deeper structural reforms.</w:t>
      </w:r>
    </w:p>
    <w:p>
      <w:pPr>
        <w:pStyle w:val="BodyText"/>
      </w:pPr>
      <w:r>
        <w:t xml:space="preserve">As Chicago continues to grapple with the legacy of its policing history, the role of Police Officers remains a critical area for academic inquiry. Future research should prioritize interdisciplinary approaches that examine not only law enforcement practices but also their intersections with race, economics, and public policy within this unique urban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States Chicago</dc:title>
  <dc:creator/>
  <dc:language>en</dc:language>
  <cp:keywords/>
  <dcterms:created xsi:type="dcterms:W3CDTF">2026-07-25T06:16:44Z</dcterms:created>
  <dcterms:modified xsi:type="dcterms:W3CDTF">2026-07-25T06:16:44Z</dcterms:modified>
</cp:coreProperties>
</file>

<file path=docProps/custom.xml><?xml version="1.0" encoding="utf-8"?>
<Properties xmlns="http://schemas.openxmlformats.org/officeDocument/2006/custom-properties" xmlns:vt="http://schemas.openxmlformats.org/officeDocument/2006/docPropsVTypes"/>
</file>