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80f59b730ad9e46c2f29f469e437672c8ecb594"/>
    <w:p>
      <w:pPr>
        <w:pStyle w:val="Heading1"/>
      </w:pPr>
      <w:r>
        <w:t xml:space="preserve">Literature Review: Police Officer in United States Los Angeles</w:t>
      </w:r>
    </w:p>
    <w:p>
      <w:pPr>
        <w:pStyle w:val="FirstParagraph"/>
      </w:pPr>
      <w:r>
        <w:t xml:space="preserve">The role of the police officer in the United States, particularly within the context of a densely populated and culturally diverse city like Los Angeles, has been a focal point of academic discourse for decades. This literature review synthesizes existing research on police officers operating in Los Angeles, examining their historical evolution, contemporary challenges, community engagement strategies, and the socio-political dynamics that shape their work. The analysis is grounded in the unique socio-cultural and geographical context of United States Los Angeles (USLA), a city marked by its complexity as both a global metropolis and a hub for social inequality.</w:t>
      </w:r>
    </w:p>
    <w:bookmarkStart w:id="20" w:name="X71fa1c920a1cad0835775ce887623449a0c1d82"/>
    <w:p>
      <w:pPr>
        <w:pStyle w:val="Heading2"/>
      </w:pPr>
      <w:r>
        <w:t xml:space="preserve">Historical Context of Policing in Los Angeles</w:t>
      </w:r>
    </w:p>
    <w:p>
      <w:pPr>
        <w:pStyle w:val="FirstParagraph"/>
      </w:pPr>
      <w:r>
        <w:t xml:space="preserve">The origins of law enforcement in Los Angeles trace back to the 19th century, with the establishment of the first police force in 1853. Early policing was characterized by informality and a reliance on community cooperation, which gradually evolved into a formalized system. By the mid-20th century, the Los Angeles Police Department (LAPD) had become emblematic of both innovation and controversy. The department’s adoption of the "Broken Windows" theory in the 1980s, emphasizing aggressive enforcement of minor offenses to prevent larger crimes, sparked debates about racial profiling and over-policing in marginalized communities (Kelling &amp; Wilson, 1982). This historical trajectory underscores the dual role of police officers as both enforcers of law and agents of social control in a city grappling with rapid urbanization.</w:t>
      </w:r>
    </w:p>
    <w:bookmarkEnd w:id="20"/>
    <w:bookmarkStart w:id="21" w:name="X1a1003bf6ae6ea4438b4c6b74a69ac206e0ccb0"/>
    <w:p>
      <w:pPr>
        <w:pStyle w:val="Heading2"/>
      </w:pPr>
      <w:r>
        <w:t xml:space="preserve">Contemporary Challenges for Police Officers in Los Angeles</w:t>
      </w:r>
    </w:p>
    <w:p>
      <w:pPr>
        <w:pStyle w:val="FirstParagraph"/>
      </w:pPr>
      <w:r>
        <w:t xml:space="preserve">Modern-day police officers in Los Angeles operate within a landscape defined by demographic diversity, systemic inequality, and high-profile incidents that have reshaped public perception. Research highlights the challenges of balancing public safety with community trust in a city where over 3 million residents belong to more than 100 ethnic groups (U.S. Census Bureau, 2021). Studies have shown that police officers in Los Angeles often face heightened scrutiny due to incidents such as the 1992 Rodney King riots and the 2014 fatal shooting of Michael Brown, which have amplified tensions between law enforcement and communities of color (Baker &amp; Hall, 2017). Additionally, the rise of smartphone technology has transformed how police officers interact with citizens, as live-streamed footage can rapidly escalate or de-escalate public trust in their actions.</w:t>
      </w:r>
    </w:p>
    <w:bookmarkEnd w:id="21"/>
    <w:bookmarkStart w:id="22" w:name="Xe374d2275728a5ca95943e0e04d48be9a202a6e"/>
    <w:p>
      <w:pPr>
        <w:pStyle w:val="Heading2"/>
      </w:pPr>
      <w:r>
        <w:t xml:space="preserve">Community Policing and Its Implementation in Los Angeles</w:t>
      </w:r>
    </w:p>
    <w:p>
      <w:pPr>
        <w:pStyle w:val="FirstParagraph"/>
      </w:pPr>
      <w:r>
        <w:t xml:space="preserve">In response to these challenges, the LAPD has increasingly embraced community policing models aimed at fostering collaboration between officers and residents. Research on community policing in Los Angeles highlights its potential to reduce crime rates while improving transparency (Skogan &amp; Hartnett, 1997). Programs such as the "Safe Streets" initiative in neighborhoods like South Central and East Los Angeles emphasize proactive engagement with local organizations and youth groups. However, critics argue that these efforts are often underfunded or inconsistently implemented, leading to uneven outcomes across different districts. A 2020 study by the Urban Institute found that while community policing reduced calls for service in some areas, it failed to address systemic issues like poverty and lack of access to mental health resources (Urban Institute, 2020).</w:t>
      </w:r>
    </w:p>
    <w:bookmarkEnd w:id="22"/>
    <w:bookmarkStart w:id="23" w:name="Xa4befc009b876075426619bd03da025337d20e9"/>
    <w:p>
      <w:pPr>
        <w:pStyle w:val="Heading2"/>
      </w:pPr>
      <w:r>
        <w:t xml:space="preserve">The Role of Diversity and Representation in Police Work</w:t>
      </w:r>
    </w:p>
    <w:p>
      <w:pPr>
        <w:pStyle w:val="FirstParagraph"/>
      </w:pPr>
      <w:r>
        <w:t xml:space="preserve">Diversity within the police force itself has emerged as a critical topic in Los Angeles, where demographic disparities between officers and the communities they serve are stark. According to data from the LAPD, only 26% of sworn officers identify as non-white, despite people of color comprising over 50% of the city’s population (LAPD Annual Report, 2021). Scholars such as Taylor (2018) argue that increasing diversity among police officers could enhance cultural competency and reduce misunderstandings in cross-cultural interactions. However, recruitment and retention efforts remain limited by systemic barriers, including institutional biases and high turnover rates in departments struggling with union contracts and budget constraints.</w:t>
      </w:r>
    </w:p>
    <w:bookmarkEnd w:id="23"/>
    <w:bookmarkStart w:id="24" w:name="technology-and-innovation-in-policing"/>
    <w:p>
      <w:pPr>
        <w:pStyle w:val="Heading2"/>
      </w:pPr>
      <w:r>
        <w:t xml:space="preserve">Technology and Innovation in Policing</w:t>
      </w:r>
    </w:p>
    <w:p>
      <w:pPr>
        <w:pStyle w:val="FirstParagraph"/>
      </w:pPr>
      <w:r>
        <w:t xml:space="preserve">The integration of technology has redefined the role of police officers in Los Angeles. Body-worn cameras, predictive analytics software, and gunshot detection systems have become standard tools for modern policing. Research indicates that body cameras can reduce complaints against officers by up to 59% (Ariel et al., 2016), though their effectiveness depends on policies governing data storage and use. In Los Angeles, the deployment of AI-driven crime prediction tools has sparked ethical debates about potential biases in algorithmic decision-making (Angwin et al., 2016). These innovations highlight the tension between enhancing public safety and ensuring accountability in a city where technology is both a tool for empowerment and a source of controversy.</w:t>
      </w:r>
    </w:p>
    <w:bookmarkEnd w:id="24"/>
    <w:bookmarkStart w:id="25" w:name="Xbf50517847a8d388f483cf9890f9ede1dbec7c1"/>
    <w:p>
      <w:pPr>
        <w:pStyle w:val="Heading2"/>
      </w:pPr>
      <w:r>
        <w:t xml:space="preserve">Socio-Political Dynamics and Policy Reforms</w:t>
      </w:r>
    </w:p>
    <w:p>
      <w:pPr>
        <w:pStyle w:val="FirstParagraph"/>
      </w:pPr>
      <w:r>
        <w:t xml:space="preserve">The socio-political climate in Los Angeles has profoundly influenced policy reforms affecting police officers. Following the 2014 death of Michael Brown, the city became a focal point for movements like Black Lives Matter, which demanded defunding of police departments and increased investment in social services. While the LAPD implemented reforms such as banning chokeholds and establishing independent oversight boards, these changes have faced resistance from union leaders who argue that they undermine officer safety (LAPD Policy Manual, 2020). The interplay between grassroots activism, legislative mandates, and departmental priorities continues to shape the evolving role of police officers in Los Angeles.</w:t>
      </w:r>
    </w:p>
    <w:bookmarkEnd w:id="25"/>
    <w:bookmarkStart w:id="26" w:name="conclusion"/>
    <w:p>
      <w:pPr>
        <w:pStyle w:val="Heading2"/>
      </w:pPr>
      <w:r>
        <w:t xml:space="preserve">Conclusion</w:t>
      </w:r>
    </w:p>
    <w:p>
      <w:pPr>
        <w:pStyle w:val="FirstParagraph"/>
      </w:pPr>
      <w:r>
        <w:t xml:space="preserve">In sum, the literature on police officers in United States Los Angeles reveals a complex interplay of historical legacies, contemporary challenges, and innovative responses. From community policing initiatives to technological advancements, the role of law enforcement in this city remains central to broader discussions about justice, equity, and public safety. As Los Angeles continues to navigate its unique socio-political landscape, further research is needed to evaluate how police officers can effectively serve a city that is as diverse as it is divided.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United States Los Angeles</dc:title>
  <dc:creator/>
  <dc:language>en</dc:language>
  <cp:keywords/>
  <dcterms:created xsi:type="dcterms:W3CDTF">2026-07-25T01:01:25Z</dcterms:created>
  <dcterms:modified xsi:type="dcterms:W3CDTF">2026-07-25T01:01:25Z</dcterms:modified>
</cp:coreProperties>
</file>

<file path=docProps/custom.xml><?xml version="1.0" encoding="utf-8"?>
<Properties xmlns="http://schemas.openxmlformats.org/officeDocument/2006/custom-properties" xmlns:vt="http://schemas.openxmlformats.org/officeDocument/2006/docPropsVTypes"/>
</file>