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4" w:name="X070f65e97c3ba1fb770f80a474beadf351b1188"/>
    <w:p>
      <w:pPr>
        <w:pStyle w:val="Heading1"/>
      </w:pPr>
      <w:r>
        <w:t xml:space="preserve">Literature Review: Politicians in Nigeria Lagos</w:t>
      </w:r>
    </w:p>
    <w:bookmarkStart w:id="20" w:name="introduction"/>
    <w:p>
      <w:pPr>
        <w:pStyle w:val="Heading2"/>
      </w:pPr>
      <w:r>
        <w:t xml:space="preserve">Introduction</w:t>
      </w:r>
    </w:p>
    <w:p>
      <w:pPr>
        <w:pStyle w:val="FirstParagraph"/>
      </w:pPr>
      <w:r>
        <w:t xml:space="preserve">The role of politicians in shaping the socio-political landscape of any nation is critical, and this is particularly evident in Nigeria’s Lagos State. As the economic and cultural nerve center of Nigeria, Lagos has long been a focal point for political activity, governance challenges, and development initiatives. This Literature Review explores existing scholarly discourse on politicians in Nigeria Lagos, emphasizing their historical significance, contemporary roles, challenges faced by political leaders in the region, and their impact on urban governance. The keywords</w:t>
      </w:r>
      <w:r>
        <w:t xml:space="preserve"> </w:t>
      </w:r>
      <w:r>
        <w:rPr>
          <w:bCs/>
          <w:b/>
        </w:rPr>
        <w:t xml:space="preserve">Politician</w:t>
      </w:r>
      <w:r>
        <w:t xml:space="preserve">,</w:t>
      </w:r>
      <w:r>
        <w:t xml:space="preserve"> </w:t>
      </w:r>
      <w:r>
        <w:rPr>
          <w:bCs/>
          <w:b/>
        </w:rPr>
        <w:t xml:space="preserve">Nigeria Lagos</w:t>
      </w:r>
      <w:r>
        <w:t xml:space="preserve">, and</w:t>
      </w:r>
      <w:r>
        <w:t xml:space="preserve"> </w:t>
      </w:r>
      <w:r>
        <w:rPr>
          <w:bCs/>
          <w:b/>
        </w:rPr>
        <w:t xml:space="preserve">Literature Review</w:t>
      </w:r>
      <w:r>
        <w:t xml:space="preserve"> </w:t>
      </w:r>
      <w:r>
        <w:t xml:space="preserve">are central to this analysis.</w:t>
      </w:r>
    </w:p>
    <w:bookmarkEnd w:id="20"/>
    <w:bookmarkStart w:id="22" w:name="historical_context"/>
    <w:bookmarkStart w:id="21" w:name="Xd2792442c603e5ca79f46c3d8a3386df37fae86"/>
    <w:p>
      <w:pPr>
        <w:pStyle w:val="Heading2"/>
      </w:pPr>
      <w:r>
        <w:t xml:space="preserve">Historical Context of Politicians in Lagos, Nigeria</w:t>
      </w:r>
    </w:p>
    <w:p>
      <w:pPr>
        <w:pStyle w:val="FirstParagraph"/>
      </w:pPr>
      <w:r>
        <w:t xml:space="preserve">Lagos has a rich history of political engagement dating back to the pre-colonial era. Early leaders such as Chief Obafemi Awolowo, who served as Premier of the Western Region and later as Governor of Lagos State, laid the foundation for modern political structures in Nigeria. Scholars like Adebayo Adedeji (2015) highlight how Awolowo’s policies in Lagos during the 1960s prioritized education, infrastructure, and equitable resource distribution. These early politicians shaped Lagos into a hub of progress and innovation, setting precedents for future leaders.</w:t>
      </w:r>
    </w:p>
    <w:p>
      <w:pPr>
        <w:pStyle w:val="BodyText"/>
      </w:pPr>
      <w:r>
        <w:t xml:space="preserve">Post-independence Nigeria saw a shift in political dynamics, with Lagos remaining a contested space for power struggles. The 1960s and 1970s witnessed frequent changes in leadership due to coups and regional tensions. As noted by Adeoye (2018), the political instability of this period underscored the challenges faced by</w:t>
      </w:r>
      <w:r>
        <w:t xml:space="preserve"> </w:t>
      </w:r>
      <w:r>
        <w:rPr>
          <w:bCs/>
          <w:b/>
        </w:rPr>
        <w:t xml:space="preserve">Politicians</w:t>
      </w:r>
      <w:r>
        <w:t xml:space="preserve"> </w:t>
      </w:r>
      <w:r>
        <w:t xml:space="preserve">in maintaining stability while addressing the needs of Lagos’ rapidly growing population.</w:t>
      </w:r>
    </w:p>
    <w:bookmarkEnd w:id="21"/>
    <w:bookmarkEnd w:id="22"/>
    <w:bookmarkStart w:id="24" w:name="contemporary_role_of_politicians"/>
    <w:bookmarkStart w:id="23" w:name="X6c5bdd2f694f5b4959cdcea7ba07b791a3ecbb4"/>
    <w:p>
      <w:pPr>
        <w:pStyle w:val="Heading2"/>
      </w:pPr>
      <w:r>
        <w:t xml:space="preserve">The Contemporary Role of Politicians in Lagos</w:t>
      </w:r>
    </w:p>
    <w:p>
      <w:pPr>
        <w:pStyle w:val="FirstParagraph"/>
      </w:pPr>
      <w:r>
        <w:t xml:space="preserve">In recent decades, the role of politicians in Nigeria Lagos has evolved to address complex urban challenges such as traffic congestion, housing shortages, and environmental degradation. According to a study by Ogunbiyi (2020), contemporary politicians in Lagos are increasingly focused on infrastructure development and public service delivery. For instance, Governor Babajide Sanwoolu’s administration has prioritized projects like the Lagos-Ibadan Expressway and the Lekki Free Trade Zone, reflecting a blend of economic vision and political strategy.</w:t>
      </w:r>
    </w:p>
    <w:p>
      <w:pPr>
        <w:pStyle w:val="BodyText"/>
      </w:pPr>
      <w:r>
        <w:t xml:space="preserve">However, scholars such as Oyediran (2021) argue that politicians in Lagos often face dilemmas between short-term electoral gains and long-term development goals. This tension is amplified by the state’s status as Nigeria’s commercial capital, where political leaders must navigate a web of interest groups, including business elites and grassroots communities.</w:t>
      </w:r>
    </w:p>
    <w:bookmarkEnd w:id="23"/>
    <w:bookmarkEnd w:id="24"/>
    <w:bookmarkStart w:id="26" w:name="challenges_faced_by_politicians"/>
    <w:bookmarkStart w:id="25" w:name="challenges-faced-by-politicians-in-lagos"/>
    <w:p>
      <w:pPr>
        <w:pStyle w:val="Heading2"/>
      </w:pPr>
      <w:r>
        <w:t xml:space="preserve">Challenges Faced by Politicians in Lagos</w:t>
      </w:r>
    </w:p>
    <w:p>
      <w:pPr>
        <w:pStyle w:val="FirstParagraph"/>
      </w:pPr>
      <w:r>
        <w:t xml:space="preserve">The political environment in Nigeria Lagos is marked by unique challenges that complicate the work of politicians. Corruption, electoral fraud, and ethnic divisions are recurring issues documented in numerous studies. A report by the Institute for Governance and Development (IGD) highlights how corruption undermines public trust in politicians and hampers effective governance (IGD, 2022). For example, cases of embezzlement in Lagos’ state-owned enterprises have sparked public outrage and calls for accountability.</w:t>
      </w:r>
    </w:p>
    <w:p>
      <w:pPr>
        <w:pStyle w:val="BodyText"/>
      </w:pPr>
      <w:r>
        <w:t xml:space="preserve">Ethnic fragmentation is another critical challenge. Lagos is home to diverse ethnic groups, including Yorubas, Ibos, and others. As noted by Akinloye (2019), politicians must balance representation across these groups to avoid alienating key constituencies. This dynamic often leads to political coalitions that prioritize unity over ideological coherence.</w:t>
      </w:r>
    </w:p>
    <w:bookmarkEnd w:id="25"/>
    <w:bookmarkEnd w:id="26"/>
    <w:bookmarkStart w:id="28" w:name="impact_on_governance"/>
    <w:bookmarkStart w:id="27" w:name="Xebdd7e862dbf96cce493ebd2180942419a9cf14"/>
    <w:p>
      <w:pPr>
        <w:pStyle w:val="Heading2"/>
      </w:pPr>
      <w:r>
        <w:t xml:space="preserve">Impact of Politicians on Urban Governance in Lagos</w:t>
      </w:r>
    </w:p>
    <w:p>
      <w:pPr>
        <w:pStyle w:val="FirstParagraph"/>
      </w:pPr>
      <w:r>
        <w:t xml:space="preserve">The influence of politicians on urban governance in Lagos is profound. Effective leadership has historically driven initiatives such as the construction of the Eko Atlantic City and the revitalization of Victoria Island. Conversely, poor governance has led to crises like the 2019 Lekki Toll Gate protests, which exposed gaps in political accountability and public service provision.</w:t>
      </w:r>
    </w:p>
    <w:p>
      <w:pPr>
        <w:pStyle w:val="BodyText"/>
      </w:pPr>
      <w:r>
        <w:t xml:space="preserve">According to a Literature Review by Adebayo (2021), politicians in Lagos must also address climate change and urbanization pressures. The state’s population has grown rapidly, necessitating policies on housing, sanitation, and transportation. Politicians who fail to meet these demands risk losing public support during elections.</w:t>
      </w:r>
    </w:p>
    <w:bookmarkEnd w:id="27"/>
    <w:bookmarkEnd w:id="28"/>
    <w:bookmarkStart w:id="30" w:name="case_studies"/>
    <w:bookmarkStart w:id="29" w:name="X0eb857b8cd38df559e91432069607b246692542"/>
    <w:p>
      <w:pPr>
        <w:pStyle w:val="Heading2"/>
      </w:pPr>
      <w:r>
        <w:t xml:space="preserve">Case Studies: Notable Politicians in Lagos</w:t>
      </w:r>
    </w:p>
    <w:p>
      <w:pPr>
        <w:pStyle w:val="FirstParagraph"/>
      </w:pPr>
      <w:r>
        <w:t xml:space="preserve">Several politicians have left a lasting legacy in Nigeria Lagos. Chief Adebanjo Akinloye, who served as Speaker of the Lagos House of Assembly, is often cited for his efforts to reform local governance structures (Adeyemi, 2017). Similarly, former Governor Babatunde Fashola’s tenure (2007–2015) is remembered for initiatives like the Lagos State Environmental Protection Agency and the removal of road blocks.</w:t>
      </w:r>
    </w:p>
    <w:p>
      <w:pPr>
        <w:pStyle w:val="BodyText"/>
      </w:pPr>
      <w:r>
        <w:t xml:space="preserve">However, case studies also reveal controversies. For instance, allegations of misuse of public funds during the tenure of certain politicians have fueled debates about ethics in governance (Ogunbiyi &amp; Adeoye, 2023). These examples illustrate the dual role of politicians as both enablers and obstacles to progress in Lagos.</w:t>
      </w:r>
    </w:p>
    <w:bookmarkEnd w:id="29"/>
    <w:bookmarkEnd w:id="30"/>
    <w:bookmarkStart w:id="32" w:name="future_directions"/>
    <w:bookmarkStart w:id="31" w:name="Xcf26415ac0d229b15f45fdb83892a337b5b903a"/>
    <w:p>
      <w:pPr>
        <w:pStyle w:val="Heading2"/>
      </w:pPr>
      <w:r>
        <w:t xml:space="preserve">Future Directions for Research on Politicians in Lagos</w:t>
      </w:r>
    </w:p>
    <w:p>
      <w:pPr>
        <w:pStyle w:val="FirstParagraph"/>
      </w:pPr>
      <w:r>
        <w:t xml:space="preserve">While existing literature provides a comprehensive overview of politicians’ roles, gaps remain. Future research could explore the intersection of technology and politics in Lagos, such as the use of social media by political leaders to engage voters. Additionally, studies on gender representation and youth participation in Nigerian politics are underexplored areas that warrant attention.</w:t>
      </w:r>
    </w:p>
    <w:p>
      <w:pPr>
        <w:pStyle w:val="BodyText"/>
      </w:pPr>
      <w:r>
        <w:t xml:space="preserve">As</w:t>
      </w:r>
      <w:r>
        <w:t xml:space="preserve"> </w:t>
      </w:r>
      <w:r>
        <w:rPr>
          <w:bCs/>
          <w:b/>
        </w:rPr>
        <w:t xml:space="preserve">Nigeria Lagos</w:t>
      </w:r>
      <w:r>
        <w:t xml:space="preserve"> </w:t>
      </w:r>
      <w:r>
        <w:t xml:space="preserve">continues to evolve, understanding the dynamics between politicians and urban governance will be vital for sustainable development. This Literature Review underscores the importance of rigorous scholarly analysis to inform policy decisions and public discourse.</w:t>
      </w:r>
    </w:p>
    <w:bookmarkEnd w:id="31"/>
    <w:bookmarkEnd w:id="32"/>
    <w:bookmarkStart w:id="33" w:name="conclusion"/>
    <w:p>
      <w:pPr>
        <w:pStyle w:val="Heading2"/>
      </w:pPr>
      <w:r>
        <w:t xml:space="preserve">Conclusion</w:t>
      </w:r>
    </w:p>
    <w:p>
      <w:pPr>
        <w:pStyle w:val="FirstParagraph"/>
      </w:pPr>
      <w:r>
        <w:t xml:space="preserve">In conclusion, this Literature Review highlights the multifaceted role of politicians in shaping Nigeria Lagos’ political and social landscape. From historical leaders to contemporary figures, politicians in Lagos have navigated challenges such as corruption, ethnic tensions, and urbanization pressures. Future studies should build on existing research to address emerging issues like digital governance and inclusive political participation. As</w:t>
      </w:r>
      <w:r>
        <w:t xml:space="preserve"> </w:t>
      </w:r>
      <w:r>
        <w:rPr>
          <w:bCs/>
          <w:b/>
        </w:rPr>
        <w:t xml:space="preserve">Nigeria Lagos</w:t>
      </w:r>
      <w:r>
        <w:t xml:space="preserve"> </w:t>
      </w:r>
      <w:r>
        <w:t xml:space="preserve">remains a critical nexus for national politics, the contributions of its</w:t>
      </w:r>
      <w:r>
        <w:t xml:space="preserve"> </w:t>
      </w:r>
      <w:r>
        <w:rPr>
          <w:bCs/>
          <w:b/>
        </w:rPr>
        <w:t xml:space="preserve">Politicians</w:t>
      </w:r>
      <w:r>
        <w:t xml:space="preserve"> </w:t>
      </w:r>
      <w:r>
        <w:t xml:space="preserve">will continue to be central to its development trajectory.</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Nigeria Lagos</dc:title>
  <dc:creator/>
  <dc:language>en</dc:language>
  <cp:keywords/>
  <dcterms:created xsi:type="dcterms:W3CDTF">2026-07-24T18:50:37Z</dcterms:created>
  <dcterms:modified xsi:type="dcterms:W3CDTF">2026-07-24T18:50:37Z</dcterms:modified>
</cp:coreProperties>
</file>

<file path=docProps/custom.xml><?xml version="1.0" encoding="utf-8"?>
<Properties xmlns="http://schemas.openxmlformats.org/officeDocument/2006/custom-properties" xmlns:vt="http://schemas.openxmlformats.org/officeDocument/2006/docPropsVTypes"/>
</file>