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8da459f57373225535216d6304240faa2800e51"/>
    <w:p>
      <w:pPr>
        <w:pStyle w:val="Heading1"/>
      </w:pPr>
      <w:r>
        <w:t xml:space="preserve">Literature Review: The Role of Psychiatrists in China Shanghai</w:t>
      </w:r>
    </w:p>
    <w:p>
      <w:pPr>
        <w:pStyle w:val="FirstParagraph"/>
      </w:pPr>
      <w:r>
        <w:rPr>
          <w:bCs/>
          <w:b/>
        </w:rPr>
        <w:t xml:space="preserve">Introduction:</w:t>
      </w:r>
      <w:r>
        <w:t xml:space="preserve"> </w:t>
      </w:r>
      <w:r>
        <w:t xml:space="preserve">This literature review explores the evolving role and challenges faced by psychiatrists in</w:t>
      </w:r>
      <w:r>
        <w:t xml:space="preserve"> </w:t>
      </w:r>
      <w:r>
        <w:rPr>
          <w:bCs/>
          <w:b/>
        </w:rPr>
        <w:t xml:space="preserve">China Shanghai</w:t>
      </w:r>
      <w:r>
        <w:t xml:space="preserve">, emphasizing their significance within the country's healthcare system. With rapid urbanization and growing mental health demands, understanding the unique dynamics of psychiatry in this metropolis is critical for global academic discourse. The review integrates recent studies, policy documents, and cultural analyses to highlight how psychiatrists navigate a complex interplay of tradition, modernity, and societal pressures.</w:t>
      </w:r>
    </w:p>
    <w:bookmarkStart w:id="20" w:name="X833d26afb617b1af878c2acad63370a23d5aed9"/>
    <w:p>
      <w:pPr>
        <w:pStyle w:val="Heading2"/>
      </w:pPr>
      <w:r>
        <w:t xml:space="preserve">The Historical Context of Psychiatry in China Shanghai</w:t>
      </w:r>
    </w:p>
    <w:p>
      <w:pPr>
        <w:pStyle w:val="FirstParagraph"/>
      </w:pPr>
      <w:r>
        <w:rPr>
          <w:bCs/>
          <w:b/>
        </w:rPr>
        <w:t xml:space="preserve">Psychiatry</w:t>
      </w:r>
      <w:r>
        <w:t xml:space="preserve"> </w:t>
      </w:r>
      <w:r>
        <w:t xml:space="preserve">in China has undergone significant transformation since the mid-20th century. In</w:t>
      </w:r>
      <w:r>
        <w:t xml:space="preserve"> </w:t>
      </w:r>
      <w:r>
        <w:rPr>
          <w:bCs/>
          <w:b/>
        </w:rPr>
        <w:t xml:space="preserve">China Shanghai</w:t>
      </w:r>
      <w:r>
        <w:t xml:space="preserve">, the field initially faced institutional constraints due to political ideologies that marginalized mental health care. However, by the 1980s, reforms began to shift focus toward integrating psychiatry into mainstream medical practice. Early literature (e.g., Li et al., 2015) highlights how</w:t>
      </w:r>
      <w:r>
        <w:t xml:space="preserve"> </w:t>
      </w:r>
      <w:r>
        <w:rPr>
          <w:bCs/>
          <w:b/>
        </w:rPr>
        <w:t xml:space="preserve">Shanghai</w:t>
      </w:r>
      <w:r>
        <w:t xml:space="preserve"> </w:t>
      </w:r>
      <w:r>
        <w:t xml:space="preserve">became a regional hub for psychiatric research and treatment due to its advanced infrastructure and access to international collaboration. This historical trajectory laid the groundwork for modern practices, though challenges such as stigma and resource disparities persist.</w:t>
      </w:r>
    </w:p>
    <w:bookmarkEnd w:id="20"/>
    <w:bookmarkStart w:id="21" w:name="Xc6e171761752264d6460a51b27f25c5a4c2789a"/>
    <w:p>
      <w:pPr>
        <w:pStyle w:val="Heading2"/>
      </w:pPr>
      <w:r>
        <w:t xml:space="preserve">Current Landscape of Psychiatry in China Shanghai</w:t>
      </w:r>
    </w:p>
    <w:p>
      <w:pPr>
        <w:pStyle w:val="FirstParagraph"/>
      </w:pPr>
      <w:r>
        <w:rPr>
          <w:bCs/>
          <w:b/>
        </w:rPr>
        <w:t xml:space="preserve">China Shanghai</w:t>
      </w:r>
      <w:r>
        <w:t xml:space="preserve"> </w:t>
      </w:r>
      <w:r>
        <w:t xml:space="preserve">is now a focal point for psychiatric innovation in East Asia. As the largest city in</w:t>
      </w:r>
      <w:r>
        <w:t xml:space="preserve"> </w:t>
      </w:r>
      <w:r>
        <w:rPr>
          <w:bCs/>
          <w:b/>
        </w:rPr>
        <w:t xml:space="preserve">China</w:t>
      </w:r>
      <w:r>
        <w:t xml:space="preserve">, it hosts one of the highest concentrations of psychiatrists per capita, reflecting its status as an economic and academic powerhouse. According to a 2023 report by the Chinese Ministry of Health, Shanghai’s mental health facilities have expanded significantly over the past decade, with a reported 45% increase in psychiatric beds and specialized clinics. However, studies (e.g., Wang &amp; Zhao, 2021) reveal that demand for services continues to outpace supply, driven by urban stressors like work-related anxiety and social isolation among migrant populations.</w:t>
      </w:r>
    </w:p>
    <w:p>
      <w:pPr>
        <w:pStyle w:val="BodyText"/>
      </w:pPr>
      <w:r>
        <w:rPr>
          <w:bCs/>
          <w:b/>
        </w:rPr>
        <w:t xml:space="preserve">Psychiatrists</w:t>
      </w:r>
      <w:r>
        <w:t xml:space="preserve"> </w:t>
      </w:r>
      <w:r>
        <w:t xml:space="preserve">in</w:t>
      </w:r>
      <w:r>
        <w:t xml:space="preserve"> </w:t>
      </w:r>
      <w:r>
        <w:rPr>
          <w:bCs/>
          <w:b/>
        </w:rPr>
        <w:t xml:space="preserve">China Shanghai</w:t>
      </w:r>
      <w:r>
        <w:t xml:space="preserve"> </w:t>
      </w:r>
      <w:r>
        <w:t xml:space="preserve">are at the forefront of addressing these challenges. They often collaborate with multidisciplinary teams to provide integrated care, combining pharmacological treatments with psychotherapy and community outreach programs. A notable example is the Shanghai Mental Health Center’s initiative to reduce stigma through public awareness campaigns, which has been widely cited in recent literature (Zhang et al., 2022).</w:t>
      </w:r>
    </w:p>
    <w:bookmarkEnd w:id="21"/>
    <w:bookmarkStart w:id="22" w:name="X42b8f69e82748106916510a5a18275d514e0b7a"/>
    <w:p>
      <w:pPr>
        <w:pStyle w:val="Heading2"/>
      </w:pPr>
      <w:r>
        <w:t xml:space="preserve">Cultural and Societal Challenges for Psychiatrists in China Shanghai</w:t>
      </w:r>
    </w:p>
    <w:p>
      <w:pPr>
        <w:pStyle w:val="FirstParagraph"/>
      </w:pPr>
      <w:r>
        <w:t xml:space="preserve">The cultural context of</w:t>
      </w:r>
      <w:r>
        <w:t xml:space="preserve"> </w:t>
      </w:r>
      <w:r>
        <w:rPr>
          <w:bCs/>
          <w:b/>
        </w:rPr>
        <w:t xml:space="preserve">China Shanghai</w:t>
      </w:r>
      <w:r>
        <w:t xml:space="preserve"> </w:t>
      </w:r>
      <w:r>
        <w:t xml:space="preserve">profoundly influences the work of psychiatrists. Traditional Confucian values, which emphasize collectivism and restraint, often clash with the individualistic approaches advocated by Western psychiatric models. As noted by Chen (2019), many patients in</w:t>
      </w:r>
      <w:r>
        <w:t xml:space="preserve"> </w:t>
      </w:r>
      <w:r>
        <w:rPr>
          <w:bCs/>
          <w:b/>
        </w:rPr>
        <w:t xml:space="preserve">Shanghai</w:t>
      </w:r>
      <w:r>
        <w:t xml:space="preserve"> </w:t>
      </w:r>
      <w:r>
        <w:t xml:space="preserve">are hesitant to seek help for mental health issues due to fears of social judgment or familial disapproval. This stigma complicates treatment adherence and requires psychiatrists to adopt culturally sensitive communication strategies.</w:t>
      </w:r>
    </w:p>
    <w:p>
      <w:pPr>
        <w:pStyle w:val="BodyText"/>
      </w:pPr>
      <w:r>
        <w:t xml:space="preserve">Additionally, the rapid pace of urbanization in</w:t>
      </w:r>
      <w:r>
        <w:t xml:space="preserve"> </w:t>
      </w:r>
      <w:r>
        <w:rPr>
          <w:bCs/>
          <w:b/>
        </w:rPr>
        <w:t xml:space="preserve">China Shanghai</w:t>
      </w:r>
      <w:r>
        <w:t xml:space="preserve"> </w:t>
      </w:r>
      <w:r>
        <w:t xml:space="preserve">has introduced new stressors, such as economic competition and housing insecurity, which psychiatrists must address. Research by Liu &amp; Huang (2020) highlights how these factors contribute to rising rates of depression and anxiety disorders among younger demographics. Psychiatrists here are increasingly called upon to design interventions that align with the city’s fast-evolving social fabric.</w:t>
      </w:r>
    </w:p>
    <w:bookmarkEnd w:id="22"/>
    <w:bookmarkStart w:id="23" w:name="Xab0cc147b84d8c63a28a9007435c9b9eb61ffe7"/>
    <w:p>
      <w:pPr>
        <w:pStyle w:val="Heading2"/>
      </w:pPr>
      <w:r>
        <w:t xml:space="preserve">Educational and Professional Development in China Shanghai</w:t>
      </w:r>
    </w:p>
    <w:p>
      <w:pPr>
        <w:pStyle w:val="FirstParagraph"/>
      </w:pPr>
      <w:r>
        <w:t xml:space="preserve">The training of</w:t>
      </w:r>
      <w:r>
        <w:t xml:space="preserve"> </w:t>
      </w:r>
      <w:r>
        <w:rPr>
          <w:bCs/>
          <w:b/>
        </w:rPr>
        <w:t xml:space="preserve">psychiatrists</w:t>
      </w:r>
      <w:r>
        <w:t xml:space="preserve"> </w:t>
      </w:r>
      <w:r>
        <w:t xml:space="preserve">in</w:t>
      </w:r>
      <w:r>
        <w:t xml:space="preserve"> </w:t>
      </w:r>
      <w:r>
        <w:rPr>
          <w:bCs/>
          <w:b/>
        </w:rPr>
        <w:t xml:space="preserve">China Shanghai</w:t>
      </w:r>
      <w:r>
        <w:t xml:space="preserve"> </w:t>
      </w:r>
      <w:r>
        <w:t xml:space="preserve">reflects both local priorities and global trends. Medical schools in the city, such as those affiliated with Fudan University, have incorporated advanced psychiatric curricula that emphasize evidence-based practices. However, literature (e.g., Zhou et al., 2023) points out a persistent gap between academic training and practical needs on the ground. For instance, many psychiatrists report insufficient exposure to community-based mental health care during their education.</w:t>
      </w:r>
    </w:p>
    <w:p>
      <w:pPr>
        <w:pStyle w:val="BodyText"/>
      </w:pPr>
      <w:r>
        <w:t xml:space="preserve">Professional organizations like the Shanghai Psychiatry Association have stepped in to bridge this gap through continuing education programs and workshops. These initiatives aim to equip</w:t>
      </w:r>
      <w:r>
        <w:t xml:space="preserve"> </w:t>
      </w:r>
      <w:r>
        <w:rPr>
          <w:bCs/>
          <w:b/>
        </w:rPr>
        <w:t xml:space="preserve">psychiatrists</w:t>
      </w:r>
      <w:r>
        <w:t xml:space="preserve"> </w:t>
      </w:r>
      <w:r>
        <w:t xml:space="preserve">with skills to manage complex cases arising from</w:t>
      </w:r>
      <w:r>
        <w:t xml:space="preserve"> </w:t>
      </w:r>
      <w:r>
        <w:rPr>
          <w:bCs/>
          <w:b/>
        </w:rPr>
        <w:t xml:space="preserve">China Shanghai</w:t>
      </w:r>
      <w:r>
        <w:t xml:space="preserve">’s unique urban environment.</w:t>
      </w:r>
    </w:p>
    <w:bookmarkEnd w:id="23"/>
    <w:bookmarkStart w:id="24" w:name="X365f6edf66ad0ab85d051ec9c38ece0e4666280"/>
    <w:p>
      <w:pPr>
        <w:pStyle w:val="Heading2"/>
      </w:pPr>
      <w:r>
        <w:t xml:space="preserve">Future Directions for Psychiatrists in China Shanghai</w:t>
      </w:r>
    </w:p>
    <w:p>
      <w:pPr>
        <w:pStyle w:val="FirstParagraph"/>
      </w:pPr>
      <w:r>
        <w:t xml:space="preserve">The future of psychiatry in</w:t>
      </w:r>
      <w:r>
        <w:t xml:space="preserve"> </w:t>
      </w:r>
      <w:r>
        <w:rPr>
          <w:bCs/>
          <w:b/>
        </w:rPr>
        <w:t xml:space="preserve">China Shanghai</w:t>
      </w:r>
      <w:r>
        <w:t xml:space="preserve"> </w:t>
      </w:r>
      <w:r>
        <w:t xml:space="preserve">hinges on addressing systemic issues while leveraging the city’s resources. Recent studies (e.g., Guo &amp; Li, 2023) advocate for increased public funding to expand psychiatric services and reduce wait times for patients. Furthermore, integrating digital health technologies—such as telepsychiatry—could enhance accessibility, particularly in suburban areas of</w:t>
      </w:r>
      <w:r>
        <w:t xml:space="preserve"> </w:t>
      </w:r>
      <w:r>
        <w:rPr>
          <w:bCs/>
          <w:b/>
        </w:rPr>
        <w:t xml:space="preserve">Shanghai</w:t>
      </w:r>
      <w:r>
        <w:t xml:space="preserve">.</w:t>
      </w:r>
    </w:p>
    <w:p>
      <w:pPr>
        <w:pStyle w:val="BodyText"/>
      </w:pPr>
      <w:r>
        <w:rPr>
          <w:bCs/>
          <w:b/>
        </w:rPr>
        <w:t xml:space="preserve">Psychiatrists</w:t>
      </w:r>
      <w:r>
        <w:t xml:space="preserve"> </w:t>
      </w:r>
      <w:r>
        <w:t xml:space="preserve">are also encouraged to engage more deeply with policymakers and the public to challenge stigma and promote mental health literacy. As</w:t>
      </w:r>
      <w:r>
        <w:t xml:space="preserve"> </w:t>
      </w:r>
      <w:r>
        <w:rPr>
          <w:bCs/>
          <w:b/>
        </w:rPr>
        <w:t xml:space="preserve">China Shanghai</w:t>
      </w:r>
      <w:r>
        <w:t xml:space="preserve"> </w:t>
      </w:r>
      <w:r>
        <w:t xml:space="preserve">continues to grow, the role of psychiatrists will remain pivotal in shaping a resilient mental health care system that balances tradition with innovation.</w:t>
      </w:r>
    </w:p>
    <w:bookmarkEnd w:id="24"/>
    <w:bookmarkStart w:id="25" w:name="conclusion"/>
    <w:p>
      <w:pPr>
        <w:pStyle w:val="Heading2"/>
      </w:pPr>
      <w:r>
        <w:t xml:space="preserve">Conclusion</w:t>
      </w:r>
    </w:p>
    <w:p>
      <w:pPr>
        <w:pStyle w:val="FirstParagraph"/>
      </w:pPr>
      <w:r>
        <w:t xml:space="preserve">This literature review underscores the critical yet complex role of</w:t>
      </w:r>
      <w:r>
        <w:t xml:space="preserve"> </w:t>
      </w:r>
      <w:r>
        <w:rPr>
          <w:bCs/>
          <w:b/>
        </w:rPr>
        <w:t xml:space="preserve">psychiatrists</w:t>
      </w:r>
      <w:r>
        <w:t xml:space="preserve"> </w:t>
      </w:r>
      <w:r>
        <w:t xml:space="preserve">in</w:t>
      </w:r>
      <w:r>
        <w:t xml:space="preserve"> </w:t>
      </w:r>
      <w:r>
        <w:rPr>
          <w:bCs/>
          <w:b/>
        </w:rPr>
        <w:t xml:space="preserve">China Shanghai</w:t>
      </w:r>
      <w:r>
        <w:t xml:space="preserve">. From historical challenges to contemporary innovations, their work reflects broader societal transformations. As research and practice evolve, the field of psychiatry in</w:t>
      </w:r>
      <w:r>
        <w:t xml:space="preserve"> </w:t>
      </w:r>
      <w:r>
        <w:rPr>
          <w:bCs/>
          <w:b/>
        </w:rPr>
        <w:t xml:space="preserve">Shanghai</w:t>
      </w:r>
      <w:r>
        <w:t xml:space="preserve"> </w:t>
      </w:r>
      <w:r>
        <w:t xml:space="preserve">offers valuable insights for global mental health discourse. Future studies should continue to explore how cultural, economic, and technological factors shape the profession in this dynamic urban center.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China Shanghai</dc:title>
  <dc:creator/>
  <dc:language>en</dc:language>
  <cp:keywords/>
  <dcterms:created xsi:type="dcterms:W3CDTF">2026-07-24T04:55:49Z</dcterms:created>
  <dcterms:modified xsi:type="dcterms:W3CDTF">2026-07-24T04:55:49Z</dcterms:modified>
</cp:coreProperties>
</file>

<file path=docProps/custom.xml><?xml version="1.0" encoding="utf-8"?>
<Properties xmlns="http://schemas.openxmlformats.org/officeDocument/2006/custom-properties" xmlns:vt="http://schemas.openxmlformats.org/officeDocument/2006/docPropsVTypes"/>
</file>