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321367ed310282445eb68664ea1801b59463d1a"/>
    <w:p>
      <w:pPr>
        <w:pStyle w:val="Heading1"/>
      </w:pPr>
      <w:r>
        <w:t xml:space="preserve">Literature Review: The Role of Psychiatrists in DR Congo Kinshasa</w:t>
      </w:r>
    </w:p>
    <w:p>
      <w:pPr>
        <w:pStyle w:val="FirstParagraph"/>
      </w:pPr>
      <w:r>
        <w:t xml:space="preserve">This literature review explores the critical role of psychiatrists in addressing mental health challenges in the Democratic Republic of Congo (DR Congo), with a focus on the capital city, Kinshasa. Mental health has long been marginalized in global public health agendas, yet its importance is increasingly recognized as a cornerstone of holistic healthcare. In DR Congo Kinshasa, where socio-political instability, poverty, and cultural dynamics intersect with mental health disparities, psychiatrists play a pivotal role in navigating complex healthcare systems and fostering community resilience.</w:t>
      </w:r>
    </w:p>
    <w:bookmarkStart w:id="20" w:name="introduction"/>
    <w:p>
      <w:pPr>
        <w:pStyle w:val="Heading2"/>
      </w:pPr>
      <w:r>
        <w:t xml:space="preserve">Introduction</w:t>
      </w:r>
    </w:p>
    <w:p>
      <w:pPr>
        <w:pStyle w:val="FirstParagraph"/>
      </w:pPr>
      <w:r>
        <w:t xml:space="preserve">The concept of "Psychiatrist" is not merely a profession but a vital intervention point for individuals grappling with psychological distress. In DR Congo Kinshasa, where the population faces overlapping crises—ranging from armed conflict to economic hardship—mental health disorders are both prevalent and under-addressed. Literature on this subject underscores the need for psychiatrists to act as advocates, clinicians, and educators in a context where stigma surrounding mental illness is pervasive.</w:t>
      </w:r>
    </w:p>
    <w:bookmarkEnd w:id="20"/>
    <w:bookmarkStart w:id="21" w:name="Xaf0f437a4e5a27ccef8470ece93ce061ef0f5c4"/>
    <w:p>
      <w:pPr>
        <w:pStyle w:val="Heading2"/>
      </w:pPr>
      <w:r>
        <w:t xml:space="preserve">Historical Context of Psychiatry in DR Congo Kinshasa</w:t>
      </w:r>
    </w:p>
    <w:p>
      <w:pPr>
        <w:pStyle w:val="FirstParagraph"/>
      </w:pPr>
      <w:r>
        <w:t xml:space="preserve">The field of psychiatry in DR Congo has evolved through colonial legacies and post-independence reforms. Early psychiatric services were modeled after French systems, emphasizing institutional care. However, the lack of infrastructure and trained professionals has limited accessibility for most citizens. In Kinshasa, the capital city, mental health services have historically been concentrated in a few hospitals, such as the University Hospital of Kinshasa (CHU), which serves as both a teaching institution and a referral center. Despite this, literature highlights persistent gaps in service delivery due to underfunding and inadequate training programs for psychiatrists.</w:t>
      </w:r>
    </w:p>
    <w:bookmarkEnd w:id="21"/>
    <w:bookmarkStart w:id="22" w:name="current-state-of-mental-health-services"/>
    <w:p>
      <w:pPr>
        <w:pStyle w:val="Heading2"/>
      </w:pPr>
      <w:r>
        <w:t xml:space="preserve">Current State of Mental Health Services</w:t>
      </w:r>
    </w:p>
    <w:p>
      <w:pPr>
        <w:pStyle w:val="FirstParagraph"/>
      </w:pPr>
      <w:r>
        <w:t xml:space="preserve">The mental health landscape in DR Congo Kinshasa is marked by significant disparities. According to the World Health Organization (WHO), the country has only one psychiatrist per 10 million people, a statistic that underscores systemic underinvestment in mental health. Literature emphasizes that psychiatrists in Kinshasa often work in multidisciplinary teams with limited resources, managing both common mental disorders (e.g., depression, anxiety) and trauma-related conditions stemming from prolonged conflict. Additionally, the role of traditional healers remains prominent, creating a dual system where psychiatrists must navigate cultural sensitivities to ensure treatment adherence.</w:t>
      </w:r>
    </w:p>
    <w:bookmarkEnd w:id="22"/>
    <w:bookmarkStart w:id="23" w:name="training-and-education-for-psychiatrists"/>
    <w:p>
      <w:pPr>
        <w:pStyle w:val="Heading2"/>
      </w:pPr>
      <w:r>
        <w:t xml:space="preserve">Training and Education for Psychiatrists</w:t>
      </w:r>
    </w:p>
    <w:p>
      <w:pPr>
        <w:pStyle w:val="FirstParagraph"/>
      </w:pPr>
      <w:r>
        <w:t xml:space="preserve">Becoming a psychiatrist in DR Congo Kinshasa requires completing a medical degree followed by specialized training in psychiatry. However, literature reveals that the number of institutions offering postgraduate psychiatric training is limited. The Faculty of Medicine at the University of Kinshasa is one such provider, but its capacity to produce qualified psychiatrists is constrained by resource shortages and brain drain. International partnerships, such as those with NGOs like Médecins Sans Frontières (MSF), have attempted to bridge this gap by offering short-term training programs. Yet, sustained investment in local education remains a critical need.</w:t>
      </w:r>
    </w:p>
    <w:bookmarkEnd w:id="23"/>
    <w:bookmarkStart w:id="24" w:name="challenges-faced-by-psychiatrists"/>
    <w:p>
      <w:pPr>
        <w:pStyle w:val="Heading2"/>
      </w:pPr>
      <w:r>
        <w:t xml:space="preserve">Challenges Faced by Psychiatrists</w:t>
      </w:r>
    </w:p>
    <w:p>
      <w:pPr>
        <w:pStyle w:val="FirstParagraph"/>
      </w:pPr>
      <w:r>
        <w:t xml:space="preserve">Psychiatrists in DR Congo Kinshasa operate within a challenging environment. Stigma surrounding mental illness often prevents individuals from seeking help, while poverty limits access to medications and therapy. Literature also points to the psychological toll on psychiatrists themselves, who frequently work in understaffed facilities with high patient loads. Political instability further exacerbates these challenges by disrupting healthcare systems and diverting resources away from mental health initiatives.</w:t>
      </w:r>
    </w:p>
    <w:bookmarkEnd w:id="24"/>
    <w:bookmarkStart w:id="25" w:name="cultural-and-social-determinants"/>
    <w:p>
      <w:pPr>
        <w:pStyle w:val="Heading2"/>
      </w:pPr>
      <w:r>
        <w:t xml:space="preserve">Cultural and Social Determinants</w:t>
      </w:r>
    </w:p>
    <w:p>
      <w:pPr>
        <w:pStyle w:val="FirstParagraph"/>
      </w:pPr>
      <w:r>
        <w:t xml:space="preserve">The intersection of culture and mental health is a recurring theme in literature about DR Congo Kinshasa. Traditional beliefs often attribute psychological distress to spiritual or supernatural causes, leading some communities to seek treatment from local healers rather than psychiatrists. To address this, psychiatrists must engage in culturally sensitive practices, such as incorporating community leaders into mental health education campaigns. Additionally, literature highlights the role of social determinants—such as gender-based violence and economic inequality—in shaping mental health outcomes.</w:t>
      </w:r>
    </w:p>
    <w:bookmarkEnd w:id="25"/>
    <w:bookmarkStart w:id="26" w:name="global-and-regional-context"/>
    <w:p>
      <w:pPr>
        <w:pStyle w:val="Heading2"/>
      </w:pPr>
      <w:r>
        <w:t xml:space="preserve">Global and Regional Context</w:t>
      </w:r>
    </w:p>
    <w:p>
      <w:pPr>
        <w:pStyle w:val="FirstParagraph"/>
      </w:pPr>
      <w:r>
        <w:t xml:space="preserve">DR Congo Kinshasa is part of a broader regional context where mental health remains underprioritized. Literature from neighboring countries, such as Uganda and Rwanda, offers lessons on integrating mental health into primary care systems. However, the unique challenges in DR Congo—such as weak governance and infrastructure—require tailored solutions. Psychiatrists in Kinshasa must therefore advocate for policies that align with global frameworks like the WHO’s Mental Health Action Plan while addressing local needs.</w:t>
      </w:r>
    </w:p>
    <w:bookmarkEnd w:id="26"/>
    <w:bookmarkStart w:id="27" w:name="future-directions"/>
    <w:p>
      <w:pPr>
        <w:pStyle w:val="Heading2"/>
      </w:pPr>
      <w:r>
        <w:t xml:space="preserve">Future Directions</w:t>
      </w:r>
    </w:p>
    <w:p>
      <w:pPr>
        <w:pStyle w:val="FirstParagraph"/>
      </w:pPr>
      <w:r>
        <w:t xml:space="preserve">The literature underscores the urgent need to strengthen psychiatric services in DR Congo Kinshasa through increased funding, capacity-building, and policy reforms. Recommendations include expanding psychiatric training programs, promoting telemedicine to reach rural areas, and fostering partnerships with international stakeholders. Additionally, psychiatrists must play a central role in destigmatizing mental illness through public awareness campaigns and community engagement.</w:t>
      </w:r>
    </w:p>
    <w:bookmarkEnd w:id="27"/>
    <w:bookmarkStart w:id="28" w:name="conclusion"/>
    <w:p>
      <w:pPr>
        <w:pStyle w:val="Heading2"/>
      </w:pPr>
      <w:r>
        <w:t xml:space="preserve">Conclusion</w:t>
      </w:r>
    </w:p>
    <w:p>
      <w:pPr>
        <w:pStyle w:val="FirstParagraph"/>
      </w:pPr>
      <w:r>
        <w:t xml:space="preserve">In conclusion, the role of Psychiatrist in DR Congo Kinshasa is both indispensable and under threat. Literature reveals that psychiatrists are key to addressing the mental health crisis in a region where systemic barriers persist. By leveraging cultural insights, advocating for policy change, and navigating resource constraints, psychiatrists can contribute to a more equitable healthcare system. This review reaffirms the need for sustained investment in mental health services, ensuring that Psychiatrist professionals can fulfill their vital role in improving lives across DR Congo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DR Congo Kinshasa</dc:title>
  <dc:creator/>
  <dc:language>en</dc:language>
  <cp:keywords/>
  <dcterms:created xsi:type="dcterms:W3CDTF">2026-07-23T16:23:44Z</dcterms:created>
  <dcterms:modified xsi:type="dcterms:W3CDTF">2026-07-23T16:23:44Z</dcterms:modified>
</cp:coreProperties>
</file>

<file path=docProps/custom.xml><?xml version="1.0" encoding="utf-8"?>
<Properties xmlns="http://schemas.openxmlformats.org/officeDocument/2006/custom-properties" xmlns:vt="http://schemas.openxmlformats.org/officeDocument/2006/docPropsVTypes"/>
</file>