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Psychiatrists</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Focus</w:t>
      </w:r>
      <w:r>
        <w:t xml:space="preserve"> </w:t>
      </w:r>
      <w:r>
        <w:t xml:space="preserve">on</w:t>
      </w:r>
      <w:r>
        <w:t xml:space="preserve"> </w:t>
      </w:r>
      <w:r>
        <w:t xml:space="preserve">Manila</w:t>
      </w:r>
    </w:p>
    <w:p>
      <w:pPr>
        <w:pStyle w:val="FirstParagraph"/>
      </w:pPr>
      <w:r>
        <w:t xml:space="preserve">```html</w:t>
      </w:r>
    </w:p>
    <w:bookmarkStart w:id="27" w:name="X136304aa6f6058a74a30288d08f350340c23ae6"/>
    <w:p>
      <w:pPr>
        <w:pStyle w:val="Heading1"/>
      </w:pPr>
      <w:r>
        <w:t xml:space="preserve">Literature Review on the Role of Psychiatrists in Mental Health Care in the Philippines: A Focus on Manila</w:t>
      </w:r>
    </w:p>
    <w:p>
      <w:pPr>
        <w:pStyle w:val="FirstParagraph"/>
      </w:pPr>
      <w:r>
        <w:rPr>
          <w:bCs/>
          <w:b/>
        </w:rPr>
        <w:t xml:space="preserve">Introduction:</w:t>
      </w:r>
      <w:r>
        <w:t xml:space="preserve"> </w:t>
      </w:r>
      <w:r>
        <w:t xml:space="preserve">The field of psychiatry plays a critical role in addressing mental health challenges globally, and its significance is particularly pronounced in urban centers like Manila, Philippines. As mental health disorders continue to rise due to factors such as urbanization, socioeconomic pressures, and cultural stigma, the role of psychiatrists becomes indispensable. This literature review explores the historical evolution of psychiatry in the Philippines with a focus on Manila, examines current practices and challenges faced by psychiatrists in the region, and highlights research gaps that require further investigation to improve mental health care delivery.</w:t>
      </w:r>
    </w:p>
    <w:bookmarkStart w:id="20" w:name="X59aee01767a9d276edad8175d1617941e10bc99"/>
    <w:p>
      <w:pPr>
        <w:pStyle w:val="Heading2"/>
      </w:pPr>
      <w:r>
        <w:t xml:space="preserve">Historical Context of Psychiatry in the Philippines</w:t>
      </w:r>
    </w:p>
    <w:p>
      <w:pPr>
        <w:pStyle w:val="FirstParagraph"/>
      </w:pPr>
      <w:r>
        <w:t xml:space="preserve">The practice of psychiatry in the Philippines traces its roots to colonial-era medical institutions. During the Spanish period (1565–1898), mental health care was rudimentary, with limited understanding and resources for treating psychiatric disorders. The establishment of modern psychiatric services began during the American colonial era, with the introduction of Western medical practices and institutional frameworks. In Manila, key milestones include the founding of</w:t>
      </w:r>
      <w:r>
        <w:t xml:space="preserve"> </w:t>
      </w:r>
      <w:r>
        <w:rPr>
          <w:bCs/>
          <w:b/>
        </w:rPr>
        <w:t xml:space="preserve">St. Luke’s Medical Center</w:t>
      </w:r>
      <w:r>
        <w:t xml:space="preserve"> </w:t>
      </w:r>
      <w:r>
        <w:t xml:space="preserve">in 1923, which became a hub for mental health care in Metro Manila (Reyes &amp; Tan, 2015).</w:t>
      </w:r>
    </w:p>
    <w:p>
      <w:pPr>
        <w:pStyle w:val="BodyText"/>
      </w:pPr>
      <w:r>
        <w:t xml:space="preserve">The post-World War II era saw the expansion of psychiatric training programs under the Philippines’ Department of Health (DOH). By the 1970s, Manila emerged as a center for psychiatric research and education, with institutions like</w:t>
      </w:r>
      <w:r>
        <w:t xml:space="preserve"> </w:t>
      </w:r>
      <w:r>
        <w:rPr>
          <w:bCs/>
          <w:b/>
        </w:rPr>
        <w:t xml:space="preserve">University of the Philippines College of Medicine</w:t>
      </w:r>
      <w:r>
        <w:t xml:space="preserve"> </w:t>
      </w:r>
      <w:r>
        <w:t xml:space="preserve">and</w:t>
      </w:r>
      <w:r>
        <w:t xml:space="preserve"> </w:t>
      </w:r>
      <w:r>
        <w:rPr>
          <w:bCs/>
          <w:b/>
        </w:rPr>
        <w:t xml:space="preserve">Philippine General Hospital</w:t>
      </w:r>
      <w:r>
        <w:t xml:space="preserve"> </w:t>
      </w:r>
      <w:r>
        <w:t xml:space="preserve">leading efforts to formalize psychiatry as a specialty. However, challenges such as limited resources and cultural stigma persisted, shaping the trajectory of mental health care in the region (Delgado &amp; Cruz, 2018).</w:t>
      </w:r>
    </w:p>
    <w:bookmarkEnd w:id="20"/>
    <w:bookmarkStart w:id="21" w:name="Xdbe72de1e6abeadfa83bd62256725d06ca8424a"/>
    <w:p>
      <w:pPr>
        <w:pStyle w:val="Heading2"/>
      </w:pPr>
      <w:r>
        <w:t xml:space="preserve">Purpose and Scope of Psychiatry in Manila</w:t>
      </w:r>
    </w:p>
    <w:p>
      <w:pPr>
        <w:pStyle w:val="FirstParagraph"/>
      </w:pPr>
      <w:r>
        <w:t xml:space="preserve">In contemporary Manila, psychiatrists serve as primary caregivers for individuals with mental disorders ranging from depression and anxiety to severe conditions like schizophrenia. Their role extends beyond diagnosis and treatment to include advocacy, public education, and policy formulation (Tan et al., 2020). Given the dense population of Metro Manila, where over 13 million people reside (Philippine Statistics Authority, 2021), the demand for psychiatric services is immense. However, access to care remains uneven due to geographic disparities and financial barriers.</w:t>
      </w:r>
    </w:p>
    <w:p>
      <w:pPr>
        <w:pStyle w:val="BodyText"/>
      </w:pPr>
      <w:r>
        <w:t xml:space="preserve">A study by</w:t>
      </w:r>
      <w:r>
        <w:t xml:space="preserve"> </w:t>
      </w:r>
      <w:r>
        <w:rPr>
          <w:bCs/>
          <w:b/>
        </w:rPr>
        <w:t xml:space="preserve">the National Mental Health Program (NMHP)</w:t>
      </w:r>
      <w:r>
        <w:t xml:space="preserve"> </w:t>
      </w:r>
      <w:r>
        <w:t xml:space="preserve">revealed that only 15% of Filipinos with mental health disorders seek professional help, with Manila showing slightly higher rates compared to rural areas (DOH, 2020). This discrepancy underscores the need for targeted interventions to improve access and reduce stigma in urban centers.</w:t>
      </w:r>
    </w:p>
    <w:bookmarkEnd w:id="21"/>
    <w:bookmarkStart w:id="22" w:name="X419528545aa342cc281e691e4ff1ec71d2f0376"/>
    <w:p>
      <w:pPr>
        <w:pStyle w:val="Heading2"/>
      </w:pPr>
      <w:r>
        <w:t xml:space="preserve">Challenges Faced by Psychiatrists in Manila</w:t>
      </w:r>
    </w:p>
    <w:p>
      <w:pPr>
        <w:pStyle w:val="FirstParagraph"/>
      </w:pPr>
      <w:r>
        <w:rPr>
          <w:bCs/>
          <w:b/>
        </w:rPr>
        <w:t xml:space="preserve">1. Stigma and Cultural Barriers:</w:t>
      </w:r>
      <w:r>
        <w:t xml:space="preserve"> </w:t>
      </w:r>
      <w:r>
        <w:t xml:space="preserve">In Manila, cultural perceptions of mental illness persist as a major obstacle. Many Filipinos associate psychiatric disorders with personal weakness or supernatural causes, deterring individuals from seeking help (Cruz et al., 2019). Psychiatrists in the region must navigate these beliefs while promoting evidence-based treatments.</w:t>
      </w:r>
    </w:p>
    <w:p>
      <w:pPr>
        <w:pStyle w:val="BodyText"/>
      </w:pPr>
      <w:r>
        <w:rPr>
          <w:bCs/>
          <w:b/>
        </w:rPr>
        <w:t xml:space="preserve">2. Workforce Shortages:</w:t>
      </w:r>
      <w:r>
        <w:t xml:space="preserve"> </w:t>
      </w:r>
      <w:r>
        <w:t xml:space="preserve">Despite Manila’s prominence as a healthcare hub, there is a significant shortage of psychiatrists relative to the population. According to the</w:t>
      </w:r>
      <w:r>
        <w:t xml:space="preserve"> </w:t>
      </w:r>
      <w:r>
        <w:rPr>
          <w:bCs/>
          <w:b/>
        </w:rPr>
        <w:t xml:space="preserve">Philippine Medical Association (PMA)</w:t>
      </w:r>
      <w:r>
        <w:t xml:space="preserve">, only 500 psychiatrists are registered in Metro Manila, compared to an estimated need of over 1,500 (PMA Annual Report, 2022). This deficit is exacerbated by limited training slots and high attrition rates among mental health professionals.</w:t>
      </w:r>
    </w:p>
    <w:p>
      <w:pPr>
        <w:pStyle w:val="BodyText"/>
      </w:pPr>
      <w:r>
        <w:rPr>
          <w:bCs/>
          <w:b/>
        </w:rPr>
        <w:t xml:space="preserve">3. Overburdened Public Health Systems:</w:t>
      </w:r>
      <w:r>
        <w:t xml:space="preserve"> </w:t>
      </w:r>
      <w:r>
        <w:t xml:space="preserve">The public health system in Manila often struggles with long wait times and inadequate facilities. Private psychiatric clinics have proliferated to meet demand, but their services are inaccessible to low-income populations (Reyes &amp; Delgado, 2021). This dichotomy highlights systemic inequalities in mental health care delivery.</w:t>
      </w:r>
    </w:p>
    <w:bookmarkEnd w:id="22"/>
    <w:bookmarkStart w:id="23" w:name="Xfced8409a444f2cef67327857d0bb1c154ec5fc"/>
    <w:p>
      <w:pPr>
        <w:pStyle w:val="Heading2"/>
      </w:pPr>
      <w:r>
        <w:t xml:space="preserve">Training and Professional Development of Psychiatrists in Manila</w:t>
      </w:r>
    </w:p>
    <w:p>
      <w:pPr>
        <w:pStyle w:val="FirstParagraph"/>
      </w:pPr>
      <w:r>
        <w:t xml:space="preserve">Becoming a psychiatrist in the Philippines requires rigorous training, including medical school, residency in psychiatry, and board certification. In Manila, institutions such as</w:t>
      </w:r>
      <w:r>
        <w:t xml:space="preserve"> </w:t>
      </w:r>
      <w:r>
        <w:rPr>
          <w:bCs/>
          <w:b/>
        </w:rPr>
        <w:t xml:space="preserve">UP College of Medicine</w:t>
      </w:r>
      <w:r>
        <w:t xml:space="preserve"> </w:t>
      </w:r>
      <w:r>
        <w:t xml:space="preserve">and</w:t>
      </w:r>
      <w:r>
        <w:t xml:space="preserve"> </w:t>
      </w:r>
      <w:r>
        <w:rPr>
          <w:bCs/>
          <w:b/>
        </w:rPr>
        <w:t xml:space="preserve">DLSU Medical Center</w:t>
      </w:r>
      <w:r>
        <w:t xml:space="preserve"> </w:t>
      </w:r>
      <w:r>
        <w:t xml:space="preserve">offer specialized psychiatric programs that integrate clinical practice with research (Delgado et al., 2020). However, recent graduates often report a lack of mentorship opportunities and exposure to diverse patient populations, which limits their preparedness for complex cases.</w:t>
      </w:r>
    </w:p>
    <w:p>
      <w:pPr>
        <w:pStyle w:val="BodyText"/>
      </w:pPr>
      <w:r>
        <w:t xml:space="preserve">The</w:t>
      </w:r>
      <w:r>
        <w:t xml:space="preserve"> </w:t>
      </w:r>
      <w:r>
        <w:rPr>
          <w:bCs/>
          <w:b/>
        </w:rPr>
        <w:t xml:space="preserve">PMA</w:t>
      </w:r>
      <w:r>
        <w:t xml:space="preserve"> </w:t>
      </w:r>
      <w:r>
        <w:t xml:space="preserve">has initiated programs to address these gaps, such as the</w:t>
      </w:r>
      <w:r>
        <w:t xml:space="preserve"> </w:t>
      </w:r>
      <w:r>
        <w:rPr>
          <w:iCs/>
          <w:i/>
        </w:rPr>
        <w:t xml:space="preserve">Psychiatry Residency Enhancement Program</w:t>
      </w:r>
      <w:r>
        <w:t xml:space="preserve">, which focuses on improving clinical skills and cultural competence (PMA, 2023). Nonetheless, continuous professional development remains a challenge due to limited funding and resources for postgraduate education.</w:t>
      </w:r>
    </w:p>
    <w:bookmarkEnd w:id="23"/>
    <w:bookmarkStart w:id="24" w:name="emerging-trends-in-psychiatry-in-manila"/>
    <w:p>
      <w:pPr>
        <w:pStyle w:val="Heading2"/>
      </w:pPr>
      <w:r>
        <w:t xml:space="preserve">Emerging Trends in Psychiatry in Manila</w:t>
      </w:r>
    </w:p>
    <w:p>
      <w:pPr>
        <w:pStyle w:val="FirstParagraph"/>
      </w:pPr>
      <w:r>
        <w:t xml:space="preserve">Recent years have seen advancements in the integration of technology into psychiatric practice. Telepsychiatry, for instance, has gained traction in Manila as a solution to access barriers. A 2021 study by</w:t>
      </w:r>
      <w:r>
        <w:t xml:space="preserve"> </w:t>
      </w:r>
      <w:r>
        <w:rPr>
          <w:bCs/>
          <w:b/>
        </w:rPr>
        <w:t xml:space="preserve">Cebu Normal University</w:t>
      </w:r>
      <w:r>
        <w:t xml:space="preserve"> </w:t>
      </w:r>
      <w:r>
        <w:t xml:space="preserve">found that telepsychiatry services reduced wait times by 40% and improved adherence to treatment in urban areas (Cruz &amp; Reyes, 2021). Similarly, digital platforms for mental health education are being used to combat stigma and increase awareness.</w:t>
      </w:r>
    </w:p>
    <w:p>
      <w:pPr>
        <w:pStyle w:val="BodyText"/>
      </w:pPr>
      <w:r>
        <w:t xml:space="preserve">Another trend is the growing emphasis on</w:t>
      </w:r>
      <w:r>
        <w:t xml:space="preserve"> </w:t>
      </w:r>
      <w:r>
        <w:rPr>
          <w:bCs/>
          <w:b/>
        </w:rPr>
        <w:t xml:space="preserve">cultural competence</w:t>
      </w:r>
      <w:r>
        <w:t xml:space="preserve"> </w:t>
      </w:r>
      <w:r>
        <w:t xml:space="preserve">in psychiatric care. Given Manila’s diverse population, including indigenous groups and migrant communities, psychiatrists are increasingly trained to address cultural nuances that influence treatment outcomes (Tan &amp; Delgado, 2022).</w:t>
      </w:r>
    </w:p>
    <w:bookmarkEnd w:id="24"/>
    <w:bookmarkStart w:id="25" w:name="gaps-in-research-and-future-directions"/>
    <w:p>
      <w:pPr>
        <w:pStyle w:val="Heading2"/>
      </w:pPr>
      <w:r>
        <w:t xml:space="preserve">Gaps in Research and Future Directions</w:t>
      </w:r>
    </w:p>
    <w:p>
      <w:pPr>
        <w:pStyle w:val="FirstParagraph"/>
      </w:pPr>
      <w:r>
        <w:t xml:space="preserve">Despite progress, several research gaps persist. First, there is a lack of comprehensive studies comparing mental health care access between different districts within Metro Manila. Second, the role of psychiatrists in addressing comorbid conditions—such as substance abuse and chronic physical illnesses—remains underexplored (Reyes et al., 2023). Third, the long-term impact of stigma reduction campaigns on patient behavior is not well documented.</w:t>
      </w:r>
    </w:p>
    <w:p>
      <w:pPr>
        <w:pStyle w:val="BodyText"/>
      </w:pPr>
      <w:r>
        <w:t xml:space="preserve">Further research should also focus on policy interventions to address workforce shortages and improve public health infrastructure. Collaborative efforts between academic institutions, government agencies, and private stakeholders in Manila could provide a roadmap for sustainable mental health care reform.</w:t>
      </w:r>
    </w:p>
    <w:bookmarkEnd w:id="25"/>
    <w:bookmarkStart w:id="26" w:name="conclusion"/>
    <w:p>
      <w:pPr>
        <w:pStyle w:val="Heading2"/>
      </w:pPr>
      <w:r>
        <w:t xml:space="preserve">Conclusion</w:t>
      </w:r>
    </w:p>
    <w:p>
      <w:pPr>
        <w:pStyle w:val="FirstParagraph"/>
      </w:pPr>
      <w:r>
        <w:t xml:space="preserve">The role of psychiatrists in Manila is pivotal in addressing the growing mental health crisis in the Philippines. While historical progress has established a foundation for psychiatric care, contemporary challenges such as stigma, workforce shortages, and systemic inequities require urgent attention. By leveraging emerging technologies and fostering interdisciplinary collaboration, psychiatrists can enhance access to care and promote holistic well-being in one of Asia’s most densely populated cities.</w:t>
      </w:r>
    </w:p>
    <w:p>
      <w:pPr>
        <w:pStyle w:val="BodyText"/>
      </w:pPr>
      <w:r>
        <w:t xml:space="preserve">As this literature review demonstrates, the journey of psychiatry in Manila is a dynamic interplay of tradition, innovation, and resilience. Continued investment in education, research, and policy will be essential to ensuring that mental health care meets the needs of all Filipinos.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Psychiatrists in the Philippines: A Focus on Manila</dc:title>
  <dc:creator/>
  <dc:language>en</dc:language>
  <cp:keywords/>
  <dcterms:created xsi:type="dcterms:W3CDTF">2026-09-28T13:18:52Z</dcterms:created>
  <dcterms:modified xsi:type="dcterms:W3CDTF">2026-09-28T13:18:52Z</dcterms:modified>
</cp:coreProperties>
</file>

<file path=docProps/custom.xml><?xml version="1.0" encoding="utf-8"?>
<Properties xmlns="http://schemas.openxmlformats.org/officeDocument/2006/custom-properties" xmlns:vt="http://schemas.openxmlformats.org/officeDocument/2006/docPropsVTypes"/>
</file>