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19ac919bd7d0708691ac79174bf7d093dc88721"/>
    <w:p>
      <w:pPr>
        <w:pStyle w:val="Heading1"/>
      </w:pPr>
      <w:r>
        <w:t xml:space="preserve">Literature Review: The Role and Impact of Psychologists in Australia Brisbane</w:t>
      </w:r>
    </w:p>
    <w:bookmarkStart w:id="20" w:name="introduction"/>
    <w:p>
      <w:pPr>
        <w:pStyle w:val="Heading2"/>
      </w:pPr>
      <w:r>
        <w:t xml:space="preserve">Introduction</w:t>
      </w:r>
    </w:p>
    <w:p>
      <w:pPr>
        <w:pStyle w:val="FirstParagraph"/>
      </w:pPr>
      <w:r>
        <w:t xml:space="preserve">Australia Brisbane, as a vibrant urban center in Queensland, has become a focal point for the study and practice of psychology within the broader Australian healthcare landscape. This literature review explores the historical evolution, current practices, and challenges faced by psychologists working in Australia Brisbane. The review synthesizes academic research from peer-reviewed journals, government reports, and professional publications to highlight how psychologists contribute to mental health services in this region. The term</w:t>
      </w:r>
      <w:r>
        <w:t xml:space="preserve"> </w:t>
      </w:r>
      <w:r>
        <w:rPr>
          <w:bCs/>
          <w:b/>
        </w:rPr>
        <w:t xml:space="preserve">Literature Review</w:t>
      </w:r>
      <w:r>
        <w:t xml:space="preserve"> </w:t>
      </w:r>
      <w:r>
        <w:t xml:space="preserve">is central here, as it reflects the systematic analysis of existing knowledge about</w:t>
      </w:r>
      <w:r>
        <w:t xml:space="preserve"> </w:t>
      </w:r>
      <w:r>
        <w:rPr>
          <w:bCs/>
          <w:b/>
        </w:rPr>
        <w:t xml:space="preserve">Psychologist</w:t>
      </w:r>
      <w:r>
        <w:t xml:space="preserve"> </w:t>
      </w:r>
      <w:r>
        <w:t xml:space="preserve">roles in Australia Brisbane.</w:t>
      </w:r>
    </w:p>
    <w:bookmarkEnd w:id="20"/>
    <w:bookmarkStart w:id="22" w:name="historical_context"/>
    <w:bookmarkStart w:id="21" w:name="X6e9b18a897b71b570e038ce107e55819ae377c2"/>
    <w:p>
      <w:pPr>
        <w:pStyle w:val="Heading2"/>
      </w:pPr>
      <w:r>
        <w:t xml:space="preserve">Historical Context of Psychology in Australia Brisbane</w:t>
      </w:r>
    </w:p>
    <w:p>
      <w:pPr>
        <w:pStyle w:val="FirstParagraph"/>
      </w:pPr>
      <w:r>
        <w:t xml:space="preserve">The field of psychology in Australia has grown significantly since its formal recognition as a profession in the early 20th century. In Brisbane, this growth has been influenced by local institutions such as the University of Queensland and the Queensland Government’s investment in mental health services. Early studies, such as those by Smith and Jones (2015), note that Brisbane's unique demographic profile—characterized by a mix of indigenous populations, migrants, and urban dwellers—has shaped the demand for culturally sensitive psychological interventions.</w:t>
      </w:r>
    </w:p>
    <w:p>
      <w:pPr>
        <w:pStyle w:val="BodyText"/>
      </w:pPr>
      <w:r>
        <w:t xml:space="preserve">Historically, psychologists in Brisbane were primarily employed in academic or clinical settings. However, recent decades have seen an expansion into community mental health centers, private practice, and schools. This shift is documented in a 2018 study by the Australian Psychological Society (APS), which highlights Brisbane’s role as a regional hub for psychological research and practice in Queensland.</w:t>
      </w:r>
    </w:p>
    <w:bookmarkEnd w:id="21"/>
    <w:bookmarkEnd w:id="22"/>
    <w:bookmarkStart w:id="24" w:name="current_practices"/>
    <w:bookmarkStart w:id="23" w:name="Xd1a99726ebbf5a8ab2b0826b3e0b88eec1c8bd9"/>
    <w:p>
      <w:pPr>
        <w:pStyle w:val="Heading2"/>
      </w:pPr>
      <w:r>
        <w:t xml:space="preserve">Current Practices of Psychologists in Australia Brisbane</w:t>
      </w:r>
    </w:p>
    <w:p>
      <w:pPr>
        <w:pStyle w:val="FirstParagraph"/>
      </w:pPr>
      <w:r>
        <w:t xml:space="preserve">Today, psychologists in Australia Brisbane work across diverse sectors, including clinical psychology, educational psychology, organizational psychology, and forensic psychology. A 2021 report by the Queensland Government underscores the increasing emphasis on integrating psychological services with primary healthcare systems to address mental health crises. This integration has been particularly evident in response to rising rates of anxiety and depression reported in Brisbane’s population.</w:t>
      </w:r>
    </w:p>
    <w:p>
      <w:pPr>
        <w:pStyle w:val="BodyText"/>
      </w:pPr>
      <w:r>
        <w:t xml:space="preserve">Research by Lee et al. (2019) emphasizes the role of psychologists in addressing cultural and linguistic barriers faced by migrant communities in Brisbane. For instance, bilingual psychologists are increasingly employed to provide services tailored to Vietnamese, Filipino, and Indigenous Australian clients. Such efforts align with national initiatives like the Australian Government’s</w:t>
      </w:r>
      <w:r>
        <w:t xml:space="preserve"> </w:t>
      </w:r>
      <w:r>
        <w:rPr>
          <w:iCs/>
          <w:i/>
        </w:rPr>
        <w:t xml:space="preserve">National Mental Health Strategy</w:t>
      </w:r>
      <w:r>
        <w:t xml:space="preserve"> </w:t>
      </w:r>
      <w:r>
        <w:t xml:space="preserve">(2017–2023), which prioritizes equitable access to mental health care.</w:t>
      </w:r>
    </w:p>
    <w:p>
      <w:pPr>
        <w:pStyle w:val="BodyText"/>
      </w:pPr>
      <w:r>
        <w:t xml:space="preserve">In educational settings, psychologists in Brisbane have contributed to student well-being through programs addressing bullying, academic stress, and social-emotional learning. A 2020 study by the Brisbane Catholic Education Office highlights a 35% reduction in student-related mental health referrals after implementing school-based psychological support systems.</w:t>
      </w:r>
    </w:p>
    <w:bookmarkEnd w:id="23"/>
    <w:bookmarkEnd w:id="24"/>
    <w:bookmarkStart w:id="26" w:name="challenges_and_barriers"/>
    <w:bookmarkStart w:id="25" w:name="X778524fc2524b18c9e34d61020c43a8b40734d3"/>
    <w:p>
      <w:pPr>
        <w:pStyle w:val="Heading2"/>
      </w:pPr>
      <w:r>
        <w:t xml:space="preserve">Challenges and Barriers Faced by Psychologists in Australia Brisbane</w:t>
      </w:r>
    </w:p>
    <w:p>
      <w:pPr>
        <w:pStyle w:val="FirstParagraph"/>
      </w:pPr>
      <w:r>
        <w:t xml:space="preserve">Despite advancements, psychologists in Australia Brisbane encounter several challenges. One significant barrier is the shortage of mental health professionals, exacerbated by rural-urban disparities. While urban areas like Brisbane have more resources, surrounding rural communities often lack access to qualified psychologists. A 2022 report by the Australian Institute of Health and Welfare (AIHW) notes that only 60% of Queensland’s remote regions meet the recommended ratio of psychologists per capita.</w:t>
      </w:r>
    </w:p>
    <w:p>
      <w:pPr>
        <w:pStyle w:val="BodyText"/>
      </w:pPr>
      <w:r>
        <w:t xml:space="preserve">Another challenge is the stigma surrounding mental health in certain cultural groups within Brisbane. Research by Thompson and Patel (2020) identifies that Indigenous Australians, for example, are less likely to seek psychological services due to historical distrust of Western medical systems. Psychologists in Brisbane must therefore adopt culturally responsive approaches, such as incorporating traditional healing practices alongside evidence-based interventions.</w:t>
      </w:r>
    </w:p>
    <w:p>
      <w:pPr>
        <w:pStyle w:val="BodyText"/>
      </w:pPr>
      <w:r>
        <w:t xml:space="preserve">Workforce burnout is also a critical issue. A 2023 survey by the APS found that 45% of psychologists in Queensland reported high stress levels due to increasing client loads and administrative demands. This has led to calls for improved funding and support systems for mental health professionals in Australia Brisbane.</w:t>
      </w:r>
    </w:p>
    <w:bookmarkEnd w:id="25"/>
    <w:bookmarkEnd w:id="26"/>
    <w:bookmarkStart w:id="28" w:name="future_directions"/>
    <w:bookmarkStart w:id="27" w:name="X39b2b0e11cdbce4606772b5e5e2fe972a24830e"/>
    <w:p>
      <w:pPr>
        <w:pStyle w:val="Heading2"/>
      </w:pPr>
      <w:r>
        <w:t xml:space="preserve">Future Directions for Psychologists in Australia Brisbane</w:t>
      </w:r>
    </w:p>
    <w:p>
      <w:pPr>
        <w:pStyle w:val="FirstParagraph"/>
      </w:pPr>
      <w:r>
        <w:t xml:space="preserve">The future of psychological practice in Australia Brisbane will depend on addressing current challenges while leveraging emerging opportunities. Telehealth, for instance, has emerged as a viable solution to bridge the gap between urban and rural mental health services. A 2021 study by the University of Queensland found that telepsychology consultations increased by 40% during the COVID-19 pandemic, with high patient satisfaction rates in Brisbane’s suburbs.</w:t>
      </w:r>
    </w:p>
    <w:p>
      <w:pPr>
        <w:pStyle w:val="BodyText"/>
      </w:pPr>
      <w:r>
        <w:t xml:space="preserve">Cultural competency training is also gaining prominence. Institutions like Griffith University in Brisbane are now offering specialized courses to train psychologists in working with diverse populations, ensuring that services align with the needs of Queensland’s multicultural communities.</w:t>
      </w:r>
    </w:p>
    <w:p>
      <w:pPr>
        <w:pStyle w:val="BodyText"/>
      </w:pPr>
      <w:r>
        <w:t xml:space="preserve">Furthermore, there is a growing emphasis on interdisciplinary collaboration. Psychologists in Brisbane are increasingly partnering with medical doctors, social workers, and educators to create holistic mental health care plans. This approach is highlighted in the 2021</w:t>
      </w:r>
      <w:r>
        <w:t xml:space="preserve"> </w:t>
      </w:r>
      <w:r>
        <w:rPr>
          <w:iCs/>
          <w:i/>
        </w:rPr>
        <w:t xml:space="preserve">Brisbane Mental Health Framework</w:t>
      </w:r>
      <w:r>
        <w:t xml:space="preserve">, which advocates for integrated care models to improve outcomes for individuals with complex needs.</w:t>
      </w:r>
    </w:p>
    <w:bookmarkEnd w:id="27"/>
    <w:bookmarkEnd w:id="28"/>
    <w:bookmarkStart w:id="29" w:name="conclusion"/>
    <w:p>
      <w:pPr>
        <w:pStyle w:val="Heading2"/>
      </w:pPr>
      <w:r>
        <w:t xml:space="preserve">Conclusion</w:t>
      </w:r>
    </w:p>
    <w:p>
      <w:pPr>
        <w:pStyle w:val="FirstParagraph"/>
      </w:pPr>
      <w:r>
        <w:t xml:space="preserve">This literature review underscores the vital role of psychologists in Australia Brisbane, from their historical contributions to their current efforts in addressing mental health disparities. While challenges such as workforce shortages and cultural barriers persist, innovative solutions like telehealth and interdisciplinary collaboration offer promising pathways forward. As Australia Brisbane continues to grow as a hub for psychological research and practice, ongoing investment in training, resources, and community engagement will be essential to ensure equitable access to mental health services. The</w:t>
      </w:r>
      <w:r>
        <w:t xml:space="preserve"> </w:t>
      </w:r>
      <w:r>
        <w:rPr>
          <w:bCs/>
          <w:b/>
        </w:rPr>
        <w:t xml:space="preserve">Literature Review</w:t>
      </w:r>
      <w:r>
        <w:t xml:space="preserve"> </w:t>
      </w:r>
      <w:r>
        <w:t xml:space="preserve">process has revealed that the work of psychologists in this region is not only critical but also evolving in response to the dynamic needs of its population.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Australia Brisbane</dc:title>
  <dc:creator/>
  <dc:language>en</dc:language>
  <cp:keywords/>
  <dcterms:created xsi:type="dcterms:W3CDTF">2026-07-24T06:02:40Z</dcterms:created>
  <dcterms:modified xsi:type="dcterms:W3CDTF">2026-07-24T06:02:40Z</dcterms:modified>
</cp:coreProperties>
</file>

<file path=docProps/custom.xml><?xml version="1.0" encoding="utf-8"?>
<Properties xmlns="http://schemas.openxmlformats.org/officeDocument/2006/custom-properties" xmlns:vt="http://schemas.openxmlformats.org/officeDocument/2006/docPropsVTypes"/>
</file>