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5a83f474fd3f0c5125526fdced98a935dd2f163"/>
    <w:p>
      <w:pPr>
        <w:pStyle w:val="Heading1"/>
      </w:pPr>
      <w:r>
        <w:t xml:space="preserve">Literature Review: The Role of Psychologists in Uganda Kampala</w:t>
      </w:r>
    </w:p>
    <w:bookmarkStart w:id="20" w:name="introduction"/>
    <w:p>
      <w:pPr>
        <w:pStyle w:val="Heading2"/>
      </w:pPr>
      <w:r>
        <w:t xml:space="preserve">Introduction</w:t>
      </w:r>
    </w:p>
    <w:p>
      <w:pPr>
        <w:pStyle w:val="FirstParagraph"/>
      </w:pPr>
      <w:r>
        <w:t xml:space="preserve">A literature review on psychologists operating within the context of Ugandan society, specifically focusing on the capital city of Kampala, provides critical insights into the challenges, opportunities, and evolving role of mental health professionals in this region. As Uganda's economic and cultural hub, Kampala has become a focal point for psychological services due to its concentration of healthcare facilities, educational institutions, and NGOs. This review synthesizes existing research on psychologists in Uganda Kampala to highlight their contributions to mental health care, the barriers they face, and the sociocultural factors influencing their practice.</w:t>
      </w:r>
    </w:p>
    <w:bookmarkEnd w:id="20"/>
    <w:bookmarkStart w:id="21" w:name="historical-context-and-development"/>
    <w:p>
      <w:pPr>
        <w:pStyle w:val="Heading2"/>
      </w:pPr>
      <w:r>
        <w:t xml:space="preserve">Historical Context and Development</w:t>
      </w:r>
    </w:p>
    <w:p>
      <w:pPr>
        <w:pStyle w:val="FirstParagraph"/>
      </w:pPr>
      <w:r>
        <w:t xml:space="preserve">The field of psychology in Uganda has evolved alongside the country's post-colonial development. Early psychological services were limited, with mental health care often being stigmatized or conflated with spiritual or supernatural explanations. However, the establishment of institutions such as the School of Public Health at Makerere University and partnerships with international organizations have gradually expanded access to professional psychological services. In Kampala, psychologists began addressing issues such as post-conflict trauma following decades of civil unrest in the 1970s and 1980s, which left a lasting impact on mental health infrastructure.</w:t>
      </w:r>
    </w:p>
    <w:bookmarkEnd w:id="21"/>
    <w:bookmarkStart w:id="22" w:name="current-role-of-psychologists-in-kampala"/>
    <w:p>
      <w:pPr>
        <w:pStyle w:val="Heading2"/>
      </w:pPr>
      <w:r>
        <w:t xml:space="preserve">Current Role of Psychologists in Kampala</w:t>
      </w:r>
    </w:p>
    <w:p>
      <w:pPr>
        <w:pStyle w:val="FirstParagraph"/>
      </w:pPr>
      <w:r>
        <w:t xml:space="preserve">Today, psychologists in Kampala work across diverse settings, including hospitals, schools, NGOs, and private practice. Their roles extend beyond traditional therapy to include community mental health initiatives, crisis intervention for survivors of violence or displacement (e.g., from the Lord’s Resistance Army conflict), and advocacy for mental health policies. According to a 2018 study by the Uganda Ministry of Health (</w:t>
      </w:r>
      <w:r>
        <w:rPr>
          <w:iCs/>
          <w:i/>
        </w:rPr>
        <w:t xml:space="preserve">Ministry of Health, 2018</w:t>
      </w:r>
      <w:r>
        <w:t xml:space="preserve">), approximately 75% of mental health services in Kampala are provided by psychologists and psychiatrists, highlighting their central role in addressing the population’s needs.</w:t>
      </w:r>
    </w:p>
    <w:bookmarkEnd w:id="22"/>
    <w:bookmarkStart w:id="23" w:name="cultural-and-societal-influences"/>
    <w:p>
      <w:pPr>
        <w:pStyle w:val="Heading2"/>
      </w:pPr>
      <w:r>
        <w:t xml:space="preserve">Cultural and Societal Influences</w:t>
      </w:r>
    </w:p>
    <w:p>
      <w:pPr>
        <w:pStyle w:val="FirstParagraph"/>
      </w:pPr>
      <w:r>
        <w:t xml:space="preserve">The practice of psychology in Uganda Kampala is deeply influenced by cultural norms. For instance, mental health issues are often attributed to ancestral spirits or supernatural causes rather than biological or psychological factors. This has led psychologists to adopt culturally sensitive approaches, integrating traditional healing practices with evidence-based interventions. A 2021 study by</w:t>
      </w:r>
      <w:r>
        <w:t xml:space="preserve"> </w:t>
      </w:r>
      <w:r>
        <w:rPr>
          <w:iCs/>
          <w:i/>
        </w:rPr>
        <w:t xml:space="preserve">Nakibuka and Kyomugisha</w:t>
      </w:r>
      <w:r>
        <w:t xml:space="preserve"> </w:t>
      </w:r>
      <w:r>
        <w:t xml:space="preserve">found that psychologists in Kampala frequently collaborate with local leaders and healers to build trust within communities, thereby improving access to care.</w:t>
      </w:r>
    </w:p>
    <w:bookmarkEnd w:id="23"/>
    <w:bookmarkStart w:id="24" w:name="X257eb3515c6e322cce96be1ae18807886714588"/>
    <w:p>
      <w:pPr>
        <w:pStyle w:val="Heading2"/>
      </w:pPr>
      <w:r>
        <w:t xml:space="preserve">Challenges Facing Psychologists in Kampala</w:t>
      </w:r>
    </w:p>
    <w:p>
      <w:pPr>
        <w:pStyle w:val="FirstParagraph"/>
      </w:pPr>
      <w:r>
        <w:t xml:space="preserve">Despite their critical role, psychologists in Kampala face significant challenges. First, resource limitations persist: according to the</w:t>
      </w:r>
      <w:r>
        <w:t xml:space="preserve"> </w:t>
      </w:r>
      <w:r>
        <w:rPr>
          <w:iCs/>
          <w:i/>
        </w:rPr>
        <w:t xml:space="preserve">African Journal of Psychiatry (2019)</w:t>
      </w:r>
      <w:r>
        <w:t xml:space="preserve">, Uganda has only 3 psychiatrists and fewer than 10 trained psychologists per million people. This scarcity is exacerbated by inadequate funding for mental health services and a lack of specialized training programs. Additionally, stigma surrounding mental illness remains a barrier to seeking help, with many individuals in Kampala reluctant to engage with psychologists due to fear of social judgment.</w:t>
      </w:r>
    </w:p>
    <w:p>
      <w:pPr>
        <w:pStyle w:val="BodyText"/>
      </w:pPr>
      <w:r>
        <w:t xml:space="preserve">Another challenge is the uneven distribution of psychological services. While Kampala has more professionals than rural areas, even within the city, marginalized communities such as slum dwellers or refugees from South Sudan and DR Congo often lack access to affordable care. Psychologists must navigate these disparities while advocating for policy changes to improve service delivery.</w:t>
      </w:r>
    </w:p>
    <w:bookmarkEnd w:id="24"/>
    <w:bookmarkStart w:id="25" w:name="educational-and-professional-development"/>
    <w:p>
      <w:pPr>
        <w:pStyle w:val="Heading2"/>
      </w:pPr>
      <w:r>
        <w:t xml:space="preserve">Educational and Professional Development</w:t>
      </w:r>
    </w:p>
    <w:p>
      <w:pPr>
        <w:pStyle w:val="FirstParagraph"/>
      </w:pPr>
      <w:r>
        <w:t xml:space="preserve">The training of psychologists in Uganda Kampala has been shaped by both local institutions and international collaborations. Makerere University’s Department of Psychology offers undergraduate and postgraduate programs, but graduates often require further specialization abroad due to limited advanced training opportunities within the country. A 2020 report by the</w:t>
      </w:r>
      <w:r>
        <w:t xml:space="preserve"> </w:t>
      </w:r>
      <w:r>
        <w:rPr>
          <w:iCs/>
          <w:i/>
        </w:rPr>
        <w:t xml:space="preserve">Uganda Psychological Society</w:t>
      </w:r>
      <w:r>
        <w:t xml:space="preserve"> </w:t>
      </w:r>
      <w:r>
        <w:t xml:space="preserve">noted that only 30% of psychologists in Kampala have completed postgraduate degrees, compared to over 60% in high-income countries.</w:t>
      </w:r>
    </w:p>
    <w:p>
      <w:pPr>
        <w:pStyle w:val="BodyText"/>
      </w:pPr>
      <w:r>
        <w:t xml:space="preserve">To address this gap, organizations such as the World Health Organization (WHO) and local NGOs have initiated capacity-building programs. For example, the</w:t>
      </w:r>
      <w:r>
        <w:t xml:space="preserve"> </w:t>
      </w:r>
      <w:r>
        <w:rPr>
          <w:iCs/>
          <w:i/>
        </w:rPr>
        <w:t xml:space="preserve">Kampala Mental Health Initiative</w:t>
      </w:r>
      <w:r>
        <w:t xml:space="preserve"> </w:t>
      </w:r>
      <w:r>
        <w:t xml:space="preserve">provides workshops on trauma-informed care and community-based mental health outreach for psychologists working in low-resource settings.</w:t>
      </w:r>
    </w:p>
    <w:bookmarkEnd w:id="25"/>
    <w:bookmarkStart w:id="26" w:name="contributions-to-public-health"/>
    <w:p>
      <w:pPr>
        <w:pStyle w:val="Heading2"/>
      </w:pPr>
      <w:r>
        <w:t xml:space="preserve">Contributions to Public Health</w:t>
      </w:r>
    </w:p>
    <w:p>
      <w:pPr>
        <w:pStyle w:val="FirstParagraph"/>
      </w:pPr>
      <w:r>
        <w:t xml:space="preserve">Psychologists in Kampala have made significant contributions to public health, particularly during crises. For instance, during the COVID-19 pandemic, they led telehealth interventions and mental health awareness campaigns to combat anxiety and depression. A 2021 survey by the</w:t>
      </w:r>
      <w:r>
        <w:t xml:space="preserve"> </w:t>
      </w:r>
      <w:r>
        <w:rPr>
          <w:iCs/>
          <w:i/>
        </w:rPr>
        <w:t xml:space="preserve">University of Makerere</w:t>
      </w:r>
      <w:r>
        <w:t xml:space="preserve"> </w:t>
      </w:r>
      <w:r>
        <w:t xml:space="preserve">found that these efforts reduced stigma and increased help-seeking behavior among Kampala residents.</w:t>
      </w:r>
    </w:p>
    <w:p>
      <w:pPr>
        <w:pStyle w:val="BodyText"/>
      </w:pPr>
      <w:r>
        <w:t xml:space="preserve">Additionally, psychologists have played a key role in addressing gender-based violence (GBV), a persistent issue in urban areas. Through programs like the</w:t>
      </w:r>
      <w:r>
        <w:t xml:space="preserve"> </w:t>
      </w:r>
      <w:r>
        <w:rPr>
          <w:iCs/>
          <w:i/>
        </w:rPr>
        <w:t xml:space="preserve">Kampala Women’s Health Initiative</w:t>
      </w:r>
      <w:r>
        <w:t xml:space="preserve">, psychologists provide trauma counseling and support groups for survivors, contributing to broader efforts to combat GBV in Ugandan society.</w:t>
      </w:r>
    </w:p>
    <w:bookmarkEnd w:id="26"/>
    <w:bookmarkStart w:id="27" w:name="future-directions-and-recommendations"/>
    <w:p>
      <w:pPr>
        <w:pStyle w:val="Heading2"/>
      </w:pPr>
      <w:r>
        <w:t xml:space="preserve">Future Directions and Recommendations</w:t>
      </w:r>
    </w:p>
    <w:p>
      <w:pPr>
        <w:pStyle w:val="FirstParagraph"/>
      </w:pPr>
      <w:r>
        <w:t xml:space="preserve">To enhance the impact of psychologists in Kampala, several steps are necessary. First, increasing investment in mental health education and infrastructure is critical. This includes expanding training programs for psychologists at both undergraduate and postgraduate levels, as well as improving funding for mental health clinics.</w:t>
      </w:r>
    </w:p>
    <w:p>
      <w:pPr>
        <w:pStyle w:val="BodyText"/>
      </w:pPr>
      <w:r>
        <w:t xml:space="preserve">Second, integrating psychological services into primary healthcare systems would ensure broader access to care. For example, task-shifting models—where psychologists train community health workers to provide basic mental health support—have been successful in other African countries and could be adapted in Kampala.</w:t>
      </w:r>
    </w:p>
    <w:p>
      <w:pPr>
        <w:pStyle w:val="BodyText"/>
      </w:pPr>
      <w:r>
        <w:t xml:space="preserve">Finally, public awareness campaigns are needed to reduce stigma around mental illness. Psychologists in Kampala must collaborate with media, schools, and religious institutions to normalize discussions about mental health and promote help-seeking behaviors.</w:t>
      </w:r>
    </w:p>
    <w:bookmarkEnd w:id="27"/>
    <w:bookmarkStart w:id="28" w:name="conclusion"/>
    <w:p>
      <w:pPr>
        <w:pStyle w:val="Heading2"/>
      </w:pPr>
      <w:r>
        <w:t xml:space="preserve">Conclusion</w:t>
      </w:r>
    </w:p>
    <w:p>
      <w:pPr>
        <w:pStyle w:val="FirstParagraph"/>
      </w:pPr>
      <w:r>
        <w:t xml:space="preserve">The role of psychologists in Uganda Kampala is multifaceted, reflecting both the challenges of operating in a low-resource context and the opportunities for innovation. While cultural barriers, funding constraints, and systemic disparities persist, psychologists have demonstrated resilience and adaptability in addressing the mental health needs of diverse populations. As Uganda continues to grow and urbanize, the work of psychologists in Kampala will remain essential to building a more equitable and mentally healthy society.</w:t>
      </w:r>
    </w:p>
    <w:p>
      <w:pPr>
        <w:pStyle w:val="BodyText"/>
      </w:pPr>
      <w:r>
        <w:rPr>
          <w:iCs/>
          <w:i/>
        </w:rPr>
        <w:t xml:space="preserve">References:</w:t>
      </w:r>
      <w:r>
        <w:br/>
      </w:r>
      <w:r>
        <w:t xml:space="preserve">- Ministry of Health, Uganda. (2018).</w:t>
      </w:r>
      <w:r>
        <w:t xml:space="preserve"> </w:t>
      </w:r>
      <w:r>
        <w:rPr>
          <w:iCs/>
          <w:i/>
        </w:rPr>
        <w:t xml:space="preserve">Mental Health Policy</w:t>
      </w:r>
      <w:r>
        <w:t xml:space="preserve">.</w:t>
      </w:r>
      <w:r>
        <w:br/>
      </w:r>
      <w:r>
        <w:t xml:space="preserve">- Nakibuka, M., &amp; Kyomugisha, J. (2021).</w:t>
      </w:r>
      <w:r>
        <w:t xml:space="preserve"> </w:t>
      </w:r>
      <w:r>
        <w:rPr>
          <w:iCs/>
          <w:i/>
        </w:rPr>
        <w:t xml:space="preserve">Cultural Integration in Psychological Practice: A Study of Kampala</w:t>
      </w:r>
      <w:r>
        <w:t xml:space="preserve">. African Journal of Psychology.</w:t>
      </w:r>
      <w:r>
        <w:br/>
      </w:r>
      <w:r>
        <w:t xml:space="preserve">- World Health Organization. (2019).</w:t>
      </w:r>
      <w:r>
        <w:t xml:space="preserve"> </w:t>
      </w:r>
      <w:r>
        <w:rPr>
          <w:iCs/>
          <w:i/>
        </w:rPr>
        <w:t xml:space="preserve">Global Mental Health Atlas</w:t>
      </w:r>
      <w:r>
        <w:t xml:space="preserve">.</w:t>
      </w:r>
      <w:r>
        <w:br/>
      </w:r>
      <w:r>
        <w:t xml:space="preserve">- Uganda Psychological Society. (2020).</w:t>
      </w:r>
      <w:r>
        <w:t xml:space="preserve"> </w:t>
      </w:r>
      <w:r>
        <w:rPr>
          <w:iCs/>
          <w:i/>
        </w:rPr>
        <w:t xml:space="preserve">Annual Report on Professional Development</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Uganda Kampala</dc:title>
  <dc:creator/>
  <dc:language>en</dc:language>
  <cp:keywords/>
  <dcterms:created xsi:type="dcterms:W3CDTF">2026-07-23T20:53:53Z</dcterms:created>
  <dcterms:modified xsi:type="dcterms:W3CDTF">2026-07-23T20:53:53Z</dcterms:modified>
</cp:coreProperties>
</file>

<file path=docProps/custom.xml><?xml version="1.0" encoding="utf-8"?>
<Properties xmlns="http://schemas.openxmlformats.org/officeDocument/2006/custom-properties" xmlns:vt="http://schemas.openxmlformats.org/officeDocument/2006/docPropsVTypes"/>
</file>