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Psychologists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cbca7052e80721c3effedb18c6bf915e592450e"/>
    <w:p>
      <w:pPr>
        <w:pStyle w:val="Heading1"/>
      </w:pPr>
      <w:r>
        <w:t xml:space="preserve">Literature Review on Psychologists in Zimbabwe Harare</w:t>
      </w:r>
    </w:p>
    <w:bookmarkStart w:id="20" w:name="introduction"/>
    <w:p>
      <w:pPr>
        <w:pStyle w:val="Heading2"/>
      </w:pPr>
      <w:r>
        <w:t xml:space="preserve">Introduction</w:t>
      </w:r>
    </w:p>
    <w:p>
      <w:pPr>
        <w:pStyle w:val="FirstParagraph"/>
      </w:pPr>
      <w:r>
        <w:t xml:space="preserve">The role of psychologists in addressing mental health challenges has become increasingly critical, especially in regions where socio-economic and cultural factors intersect with psychological well-being. In the context of</w:t>
      </w:r>
      <w:r>
        <w:t xml:space="preserve"> </w:t>
      </w:r>
      <w:r>
        <w:rPr>
          <w:bCs/>
          <w:b/>
        </w:rPr>
        <w:t xml:space="preserve">Zimbabwe Harare</w:t>
      </w:r>
      <w:r>
        <w:t xml:space="preserve">, a psychologist is not only a healthcare professional but also a key figure in navigating the unique mental health landscape shaped by historical, political, and socio-economic dynamics. This Literature Review synthesizes existing research on psychologists operating in</w:t>
      </w:r>
      <w:r>
        <w:t xml:space="preserve"> </w:t>
      </w:r>
      <w:r>
        <w:rPr>
          <w:bCs/>
          <w:b/>
        </w:rPr>
        <w:t xml:space="preserve">Zimbabwe Harare</w:t>
      </w:r>
      <w:r>
        <w:t xml:space="preserve">, highlighting their contributions, challenges, and the evolving role they play in addressing mental health disparities.</w:t>
      </w:r>
    </w:p>
    <w:bookmarkEnd w:id="20"/>
    <w:bookmarkStart w:id="21" w:name="X72307d03a083180a78dac4d90b1c70ac72cbc0d"/>
    <w:p>
      <w:pPr>
        <w:pStyle w:val="Heading2"/>
      </w:pPr>
      <w:r>
        <w:t xml:space="preserve">Historical Development of Psychology in Zimbabwe Harare</w:t>
      </w:r>
    </w:p>
    <w:p>
      <w:pPr>
        <w:pStyle w:val="FirstParagraph"/>
      </w:pPr>
      <w:r>
        <w:t xml:space="preserve">The field of psychology in Zimbabwe has evolved alongside the country’s post-colonial history. During the colonial era, mental health services were largely influenced by Western frameworks, which often overlooked indigenous perspectives and cultural practices. However, with Zimbabwe's independence in 1980, there was a growing emphasis on integrating local knowledge systems into mental health care.</w:t>
      </w:r>
    </w:p>
    <w:p>
      <w:pPr>
        <w:pStyle w:val="BodyText"/>
      </w:pPr>
      <w:r>
        <w:rPr>
          <w:bCs/>
          <w:b/>
        </w:rPr>
        <w:t xml:space="preserve">Zimbabwe Harare</w:t>
      </w:r>
      <w:r>
        <w:t xml:space="preserve">, as the capital and largest city of Zimbabwe, has been a focal point for academic and clinical psychology development. Institutions such as the University of Zimbabwe have played a pivotal role in training psychologists who are equipped to address both individual and community-based mental health needs. Early studies by Mhondorwa (2005) note that Harare-based psychologists were among the first to advocate for culturally sensitive approaches, recognizing that stigma around mental illness was deeply rooted in colonial-era narratives.</w:t>
      </w:r>
    </w:p>
    <w:bookmarkEnd w:id="21"/>
    <w:bookmarkStart w:id="22" w:name="Xe11ddfb603f807e8093332922812b92e3a33296"/>
    <w:p>
      <w:pPr>
        <w:pStyle w:val="Heading2"/>
      </w:pPr>
      <w:r>
        <w:t xml:space="preserve">Current Landscape of Psychologists in Zimbabwe Harare</w:t>
      </w:r>
    </w:p>
    <w:p>
      <w:pPr>
        <w:pStyle w:val="FirstParagraph"/>
      </w:pPr>
      <w:r>
        <w:t xml:space="preserve">In recent decades, the number of psychologists practicing in</w:t>
      </w:r>
      <w:r>
        <w:t xml:space="preserve"> </w:t>
      </w:r>
      <w:r>
        <w:rPr>
          <w:bCs/>
          <w:b/>
        </w:rPr>
        <w:t xml:space="preserve">Zimbabwe Harare</w:t>
      </w:r>
      <w:r>
        <w:t xml:space="preserve"> </w:t>
      </w:r>
      <w:r>
        <w:t xml:space="preserve">has grown, albeit with persistent challenges. According to the Zimbabwe Psychological Society (ZPS), as of 2023, over 80% of licensed psychologists in the country are based in urban centers like Harare. This concentration reflects both opportunities and limitations: while urban areas offer better access to educational institutions and healthcare facilities, they also face overcrowding and resource constraints.</w:t>
      </w:r>
    </w:p>
    <w:p>
      <w:pPr>
        <w:pStyle w:val="BodyText"/>
      </w:pPr>
      <w:r>
        <w:t xml:space="preserve">Psychologists in Harare often work across diverse settings, including private clinics, public hospitals, schools, and NGOs. Their roles extend beyond clinical therapy to include research, policy advocacy, and community education. A study by Mapondera et al. (2018) emphasizes that psychologists in Harare are increasingly involved in addressing issues such as trauma related to political unrest (e.g., the 2008 elections), economic instability, and the HIV/AIDS epidemic.</w:t>
      </w:r>
    </w:p>
    <w:bookmarkEnd w:id="22"/>
    <w:bookmarkStart w:id="23" w:name="X728c1c449c35a98ed561c1bc5e402a0a805c90c"/>
    <w:p>
      <w:pPr>
        <w:pStyle w:val="Heading2"/>
      </w:pPr>
      <w:r>
        <w:t xml:space="preserve">Challenges Faced by Psychologists in Zimbabwe Harare</w:t>
      </w:r>
    </w:p>
    <w:p>
      <w:pPr>
        <w:pStyle w:val="FirstParagraph"/>
      </w:pPr>
      <w:r>
        <w:t xml:space="preserve">Despite their critical role, psychologists in</w:t>
      </w:r>
      <w:r>
        <w:t xml:space="preserve"> </w:t>
      </w:r>
      <w:r>
        <w:rPr>
          <w:bCs/>
          <w:b/>
        </w:rPr>
        <w:t xml:space="preserve">Zimbabwe Harare</w:t>
      </w:r>
      <w:r>
        <w:t xml:space="preserve"> </w:t>
      </w:r>
      <w:r>
        <w:t xml:space="preserve">face significant barriers. One of the most pressing issues is the lack of funding for mental health services. A 2019 report by the World Health Organization (WHO) highlighted that Zimbabwe allocates less than 1% of its national healthcare budget to mental health, limiting access to trained professionals and essential resources.</w:t>
      </w:r>
    </w:p>
    <w:p>
      <w:pPr>
        <w:pStyle w:val="BodyText"/>
      </w:pPr>
      <w:r>
        <w:t xml:space="preserve">Cultural stigma also remains a formidable challenge. In many communities within Harare and beyond, mental health issues are often stigmatized or attributed to supernatural causes. As noted by Nyamwanza (2016), this cultural bias can deter individuals from seeking help, even when psychologists are available.</w:t>
      </w:r>
    </w:p>
    <w:p>
      <w:pPr>
        <w:pStyle w:val="BodyText"/>
      </w:pPr>
      <w:r>
        <w:t xml:space="preserve">Additionally, the brain drain of skilled professionals has exacerbated shortages. Many psychologists trained in Harare leave for countries with better infrastructure and remuneration, such as South Africa or the United Kingdom. This exodus leaves local institutions struggling to meet demand, particularly in underserved areas.</w:t>
      </w:r>
    </w:p>
    <w:bookmarkEnd w:id="23"/>
    <w:bookmarkStart w:id="24" w:name="Xbdbb917718d7ea02803495440a10707ffdc5704"/>
    <w:p>
      <w:pPr>
        <w:pStyle w:val="Heading2"/>
      </w:pPr>
      <w:r>
        <w:t xml:space="preserve">Contributions of Psychologists in Zimbabwe Harare</w:t>
      </w:r>
    </w:p>
    <w:p>
      <w:pPr>
        <w:pStyle w:val="FirstParagraph"/>
      </w:pPr>
      <w:r>
        <w:t xml:space="preserve">Despite these challenges, psychologists in</w:t>
      </w:r>
      <w:r>
        <w:t xml:space="preserve"> </w:t>
      </w:r>
      <w:r>
        <w:rPr>
          <w:bCs/>
          <w:b/>
        </w:rPr>
        <w:t xml:space="preserve">Zimbabwe Harare</w:t>
      </w:r>
      <w:r>
        <w:t xml:space="preserve"> </w:t>
      </w:r>
      <w:r>
        <w:t xml:space="preserve">have made significant contributions to mental health advocacy. For instance, the work of Dr. Tendai Moyo has focused on integrating traditional healing practices with evidence-based therapies, bridging the gap between indigenous and Western frameworks. This approach has been particularly effective in rural areas where trust in Western medicine is low.</w:t>
      </w:r>
    </w:p>
    <w:p>
      <w:pPr>
        <w:pStyle w:val="BodyText"/>
      </w:pPr>
      <w:r>
        <w:t xml:space="preserve">Psychologists have also played a vital role in addressing post-traumatic stress among survivors of political violence. Programs like the Harare Trauma Recovery Initiative, led by local psychologists, have provided support to communities affected by the 2018 protests and economic crises. These efforts underscore the adaptability and resilience of psychologists in Harare.</w:t>
      </w:r>
    </w:p>
    <w:bookmarkEnd w:id="24"/>
    <w:bookmarkStart w:id="25" w:name="X698112014fb95fe1199cb26fa0e19aab1da49b7"/>
    <w:p>
      <w:pPr>
        <w:pStyle w:val="Heading2"/>
      </w:pPr>
      <w:r>
        <w:t xml:space="preserve">Future Directions for Psychologists in Zimbabwe Harare</w:t>
      </w:r>
    </w:p>
    <w:p>
      <w:pPr>
        <w:pStyle w:val="FirstParagraph"/>
      </w:pPr>
      <w:r>
        <w:t xml:space="preserve">The future of psychology in</w:t>
      </w:r>
      <w:r>
        <w:t xml:space="preserve"> </w:t>
      </w:r>
      <w:r>
        <w:rPr>
          <w:bCs/>
          <w:b/>
        </w:rPr>
        <w:t xml:space="preserve">Zimbabwe Harare</w:t>
      </w:r>
      <w:r>
        <w:t xml:space="preserve"> </w:t>
      </w:r>
      <w:r>
        <w:t xml:space="preserve">hinges on addressing systemic challenges while leveraging emerging opportunities. One priority is the expansion of teletherapy and digital mental health platforms, which could improve access to care for those in remote areas. A 2021 study by Chirisa et al. found that mobile health interventions showed promise in reducing stigma and increasing engagement with mental health services.</w:t>
      </w:r>
    </w:p>
    <w:p>
      <w:pPr>
        <w:pStyle w:val="BodyText"/>
      </w:pPr>
      <w:r>
        <w:t xml:space="preserve">Moreover, collaboration between psychologists, policymakers, and community leaders is essential to create inclusive mental health policies. This includes advocating for increased funding, anti-stigma campaigns, and the integration of psychology into primary healthcare systems.</w:t>
      </w:r>
    </w:p>
    <w:bookmarkEnd w:id="25"/>
    <w:bookmarkStart w:id="26" w:name="conclusion"/>
    <w:p>
      <w:pPr>
        <w:pStyle w:val="Heading2"/>
      </w:pPr>
      <w:r>
        <w:t xml:space="preserve">Conclusion</w:t>
      </w:r>
    </w:p>
    <w:p>
      <w:pPr>
        <w:pStyle w:val="FirstParagraph"/>
      </w:pPr>
      <w:r>
        <w:t xml:space="preserve">The role of psychologists in</w:t>
      </w:r>
      <w:r>
        <w:t xml:space="preserve"> </w:t>
      </w:r>
      <w:r>
        <w:rPr>
          <w:bCs/>
          <w:b/>
        </w:rPr>
        <w:t xml:space="preserve">Zimbabwe Harare</w:t>
      </w:r>
      <w:r>
        <w:t xml:space="preserve"> </w:t>
      </w:r>
      <w:r>
        <w:t xml:space="preserve">is indispensable in navigating the complex interplay between mental health, culture, and socio-economic factors. While challenges such as resource limitations and cultural stigma persist, the contributions of psychologists in Harare demonstrate a commitment to innovation and inclusivity. As the field evolves, continued research and investment are crucial to ensuring that psychologists can fulfill their mission effectively within</w:t>
      </w:r>
      <w:r>
        <w:t xml:space="preserve"> </w:t>
      </w:r>
      <w:r>
        <w:rPr>
          <w:bCs/>
          <w:b/>
        </w:rPr>
        <w:t xml:space="preserve">Zimbabwe Harare</w:t>
      </w:r>
      <w:r>
        <w:t xml:space="preserve">’s unique context.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Psychologists in Zimbabwe Harare</dc:title>
  <dc:creator/>
  <dc:language>en</dc:language>
  <cp:keywords/>
  <dcterms:created xsi:type="dcterms:W3CDTF">2026-07-23T20:18:08Z</dcterms:created>
  <dcterms:modified xsi:type="dcterms:W3CDTF">2026-07-23T20:18:08Z</dcterms:modified>
</cp:coreProperties>
</file>

<file path=docProps/custom.xml><?xml version="1.0" encoding="utf-8"?>
<Properties xmlns="http://schemas.openxmlformats.org/officeDocument/2006/custom-properties" xmlns:vt="http://schemas.openxmlformats.org/officeDocument/2006/docPropsVTypes"/>
</file>