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389c610908540c3ab05b92c0f03a308ca317702"/>
    <w:p>
      <w:pPr>
        <w:pStyle w:val="Heading1"/>
      </w:pPr>
      <w:r>
        <w:t xml:space="preserve">Literature Review: The Role and Challenges of a Sales Executive in Algeria, Algiers</w:t>
      </w:r>
    </w:p>
    <w:p>
      <w:pPr>
        <w:pStyle w:val="FirstParagraph"/>
      </w:pPr>
      <w:r>
        <w:t xml:space="preserve">This literature review explores the evolving role of a</w:t>
      </w:r>
      <w:r>
        <w:t xml:space="preserve"> </w:t>
      </w:r>
      <w:r>
        <w:rPr>
          <w:bCs/>
          <w:b/>
        </w:rPr>
        <w:t xml:space="preserve">Sales Executive</w:t>
      </w:r>
      <w:r>
        <w:t xml:space="preserve"> </w:t>
      </w:r>
      <w:r>
        <w:t xml:space="preserve">within the commercial landscape of</w:t>
      </w:r>
      <w:r>
        <w:t xml:space="preserve"> </w:t>
      </w:r>
      <w:r>
        <w:rPr>
          <w:iCs/>
          <w:i/>
        </w:rPr>
        <w:t xml:space="preserve">Algeria, Algiers</w:t>
      </w:r>
      <w:r>
        <w:t xml:space="preserve">, focusing on regional economic dynamics, cultural influences, and market-specific challenges. By synthesizing existing academic research and industry reports, this document aims to highlight how the professional responsibilities and strategies of a Sales Executive in Algiers are shaped by local context. The review underscores the importance of adapting sales methodologies to align with Algeria’s unique socio-economic environment while addressing gaps in current scholarly discourse.</w:t>
      </w:r>
    </w:p>
    <w:bookmarkStart w:id="20" w:name="X126acf22bf6afa7785f4218da9dfd93c35f6b2f"/>
    <w:p>
      <w:pPr>
        <w:pStyle w:val="Heading2"/>
      </w:pPr>
      <w:r>
        <w:t xml:space="preserve">The Role of a Sales Executive: A Global Perspective</w:t>
      </w:r>
    </w:p>
    <w:p>
      <w:pPr>
        <w:pStyle w:val="FirstParagraph"/>
      </w:pPr>
      <w:r>
        <w:t xml:space="preserve">A</w:t>
      </w:r>
      <w:r>
        <w:t xml:space="preserve"> </w:t>
      </w:r>
      <w:r>
        <w:rPr>
          <w:bCs/>
          <w:b/>
        </w:rPr>
        <w:t xml:space="preserve">Sales Executive</w:t>
      </w:r>
      <w:r>
        <w:t xml:space="preserve"> </w:t>
      </w:r>
      <w:r>
        <w:t xml:space="preserve">is traditionally defined as a professional responsible for generating revenue through direct engagement with clients, building relationships, and promoting products or services. In global contexts, this role often involves market analysis, negotiation skills, and strategic planning. However, the execution of these responsibilities in</w:t>
      </w:r>
      <w:r>
        <w:t xml:space="preserve"> </w:t>
      </w:r>
      <w:r>
        <w:rPr>
          <w:iCs/>
          <w:i/>
        </w:rPr>
        <w:t xml:space="preserve">Algeria Algiers</w:t>
      </w:r>
      <w:r>
        <w:t xml:space="preserve"> </w:t>
      </w:r>
      <w:r>
        <w:t xml:space="preserve">necessitates an understanding of localized factors such as consumer behavior patterns, regulatory frameworks (e.g., import restrictions), and economic volatility.</w:t>
      </w:r>
    </w:p>
    <w:p>
      <w:pPr>
        <w:pStyle w:val="BodyText"/>
      </w:pPr>
      <w:r>
        <w:t xml:space="preserve">According to a study by Chikhi and Benaissa (2019) on the Algerian business environment, Sales Executives in Algiers must navigate a market characterized by fluctuating oil prices, which directly impact corporate budgets and consumer spending. This underscores the need for agility in sales strategies, such as emphasizing cost-effective solutions or leveraging government incentives for local production.</w:t>
      </w:r>
    </w:p>
    <w:bookmarkEnd w:id="20"/>
    <w:bookmarkStart w:id="21" w:name="Xf349ce70a5a7fa6a1648a19dd1a411cd769e2f1"/>
    <w:p>
      <w:pPr>
        <w:pStyle w:val="Heading2"/>
      </w:pPr>
      <w:r>
        <w:t xml:space="preserve">Cultural Dimensions Influencing Sales Practices</w:t>
      </w:r>
    </w:p>
    <w:p>
      <w:pPr>
        <w:pStyle w:val="FirstParagraph"/>
      </w:pPr>
      <w:r>
        <w:t xml:space="preserve">Cultural nuances in</w:t>
      </w:r>
      <w:r>
        <w:t xml:space="preserve"> </w:t>
      </w:r>
      <w:r>
        <w:rPr>
          <w:iCs/>
          <w:i/>
        </w:rPr>
        <w:t xml:space="preserve">Algeria Algiers</w:t>
      </w:r>
      <w:r>
        <w:t xml:space="preserve"> </w:t>
      </w:r>
      <w:r>
        <w:t xml:space="preserve">significantly influence how a Sales Executive interacts with clients. Research by Ait-Ouazzou and Bouguerra (2017) highlights that Algerian consumers prioritize personal relationships, trust, and face-to-face communication over digital channels. This contrasts with Western markets where email or virtual meetings are more common. For instance, a Sales Executive in Algiers is expected to invest time in building rapport through social engagement before initiating formal discussions about sales.</w:t>
      </w:r>
    </w:p>
    <w:p>
      <w:pPr>
        <w:pStyle w:val="BodyText"/>
      </w:pPr>
      <w:r>
        <w:t xml:space="preserve">Additionally, the hierarchical structure of Algerian organizations often requires Sales Executives to engage with decision-makers at higher levels of management rather than lower-tier staff. This necessitates strategic networking and an understanding of corporate hierarchies, which are not always emphasized in international sales training programs.</w:t>
      </w:r>
    </w:p>
    <w:bookmarkEnd w:id="21"/>
    <w:bookmarkStart w:id="22" w:name="Xb41857c654aed9f786384fdb2796cadcf6a4af5"/>
    <w:p>
      <w:pPr>
        <w:pStyle w:val="Heading2"/>
      </w:pPr>
      <w:r>
        <w:t xml:space="preserve">Economic Challenges and Market Constraints</w:t>
      </w:r>
    </w:p>
    <w:p>
      <w:pPr>
        <w:pStyle w:val="FirstParagraph"/>
      </w:pPr>
      <w:r>
        <w:t xml:space="preserve">Algeria’s economy, heavily reliant on hydrocarbon exports, has experienced periods of stagnation due to global energy price fluctuations. A report by the World Bank (2021) notes that inflation and currency devaluation have eroded purchasing power in Algiers, leading to a cautious consumer base. As a result, Sales Executives must often focus on value proposition over aggressive sales tactics, emphasizing long-term partnerships rather than short-term gains.</w:t>
      </w:r>
    </w:p>
    <w:p>
      <w:pPr>
        <w:pStyle w:val="BodyText"/>
      </w:pPr>
      <w:r>
        <w:t xml:space="preserve">Moreover, bureaucratic hurdles such as lengthy approval processes for business permits and import licenses present unique challenges. A case study by El-Khatib (2020) on the automotive sector in Algiers found that Sales Executives frequently face delays in securing contracts due to administrative inefficiencies. This highlights the need for patience and adaptability, traits not always prioritized in sales training curricula.</w:t>
      </w:r>
    </w:p>
    <w:bookmarkEnd w:id="22"/>
    <w:bookmarkStart w:id="23" w:name="tech-adoption-and-digital-transformation"/>
    <w:p>
      <w:pPr>
        <w:pStyle w:val="Heading2"/>
      </w:pPr>
      <w:r>
        <w:t xml:space="preserve">Tech Adoption and Digital Transformation</w:t>
      </w:r>
    </w:p>
    <w:p>
      <w:pPr>
        <w:pStyle w:val="FirstParagraph"/>
      </w:pPr>
      <w:r>
        <w:t xml:space="preserve">While traditional methods dominate, there is a growing trend toward digital transformation among Sales Executives in Algiers. A survey by Deloitte (2023) indicates that 65% of Algerian businesses are now using CRM software to manage client interactions. However, the adoption rate remains lower compared to neighboring countries like Morocco or Tunisia due to limited internet penetration and digital literacy gaps.</w:t>
      </w:r>
    </w:p>
    <w:p>
      <w:pPr>
        <w:pStyle w:val="BodyText"/>
      </w:pPr>
      <w:r>
        <w:t xml:space="preserve">Furthermore, the rise of e-commerce platforms has introduced new opportunities for Sales Executives in sectors such as retail and technology. However, a study by Benhammou (2022) cautions that online sales require tailored strategies, including multilingual support for Arabic-speaking clients and compliance with local data privacy laws.</w:t>
      </w:r>
    </w:p>
    <w:bookmarkEnd w:id="23"/>
    <w:bookmarkStart w:id="24" w:name="education-and-training-gaps"/>
    <w:p>
      <w:pPr>
        <w:pStyle w:val="Heading2"/>
      </w:pPr>
      <w:r>
        <w:t xml:space="preserve">Education and Training Gaps</w:t>
      </w:r>
    </w:p>
    <w:p>
      <w:pPr>
        <w:pStyle w:val="FirstParagraph"/>
      </w:pPr>
      <w:r>
        <w:t xml:space="preserve">The education system in Algeria has historically underemphasized soft skills critical to Sales Executives, such as negotiation and cross-cultural communication. According to a report by the Ministry of Higher Education (2018), only 30% of business programs in Algiers include dedicated modules on sales techniques. This gap forces many Sales Executives to self-teach or rely on informal mentorship.</w:t>
      </w:r>
    </w:p>
    <w:p>
      <w:pPr>
        <w:pStyle w:val="BodyText"/>
      </w:pPr>
      <w:r>
        <w:t xml:space="preserve">To address this, industry experts advocate for partnerships between universities and private companies to develop targeted training programs. For example, the University of Algiers has partnered with multinational corporations to offer certifications in digital sales and client relationship management tailored to the Algerian market.</w:t>
      </w:r>
    </w:p>
    <w:bookmarkEnd w:id="24"/>
    <w:bookmarkStart w:id="25" w:name="X3eeba5c23620985915fd0bc9a26edca2bef3127"/>
    <w:p>
      <w:pPr>
        <w:pStyle w:val="Heading2"/>
      </w:pPr>
      <w:r>
        <w:t xml:space="preserve">Conclusion: Synthesizing Insights for Future Research</w:t>
      </w:r>
    </w:p>
    <w:p>
      <w:pPr>
        <w:pStyle w:val="FirstParagraph"/>
      </w:pPr>
      <w:r>
        <w:t xml:space="preserve">This literature review demonstrates that the role of a</w:t>
      </w:r>
      <w:r>
        <w:t xml:space="preserve"> </w:t>
      </w:r>
      <w:r>
        <w:rPr>
          <w:bCs/>
          <w:b/>
        </w:rPr>
        <w:t xml:space="preserve">Sales Executive</w:t>
      </w:r>
      <w:r>
        <w:t xml:space="preserve"> </w:t>
      </w:r>
      <w:r>
        <w:t xml:space="preserve">in</w:t>
      </w:r>
      <w:r>
        <w:t xml:space="preserve"> </w:t>
      </w:r>
      <w:r>
        <w:rPr>
          <w:iCs/>
          <w:i/>
        </w:rPr>
        <w:t xml:space="preserve">Algeria Algiers</w:t>
      </w:r>
      <w:r>
        <w:t xml:space="preserve"> </w:t>
      </w:r>
      <w:r>
        <w:t xml:space="preserve">is deeply intertwined with economic, cultural, and technological factors. While global best practices provide a foundation, localized adaptation is crucial for success. Future research could explore the impact of emerging technologies like AI-driven analytics on sales performance in Algiers or the role of diaspora networks in international trade.</w:t>
      </w:r>
    </w:p>
    <w:p>
      <w:pPr>
        <w:pStyle w:val="BodyText"/>
      </w:pPr>
      <w:r>
        <w:t xml:space="preserve">As Algeria continues to evolve economically and digitally, the Sales Executive must remain a dynamic profession, balancing traditional relationship-building with modern tools and strategies. This review underscores the need for further academic inquiry into regional-specific challenges to equip practitioners with actionable insights tailored to</w:t>
      </w:r>
      <w:r>
        <w:t xml:space="preserve"> </w:t>
      </w:r>
      <w:r>
        <w:rPr>
          <w:iCs/>
          <w:i/>
        </w:rPr>
        <w:t xml:space="preserve">Algeria Algiers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Algeria Algiers</dc:title>
  <dc:creator/>
  <dc:language>en</dc:language>
  <cp:keywords/>
  <dcterms:created xsi:type="dcterms:W3CDTF">2026-07-21T03:17:31Z</dcterms:created>
  <dcterms:modified xsi:type="dcterms:W3CDTF">2026-07-21T03:17:31Z</dcterms:modified>
</cp:coreProperties>
</file>

<file path=docProps/custom.xml><?xml version="1.0" encoding="utf-8"?>
<Properties xmlns="http://schemas.openxmlformats.org/officeDocument/2006/custom-properties" xmlns:vt="http://schemas.openxmlformats.org/officeDocument/2006/docPropsVTypes"/>
</file>