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Roles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d57655f6fd6ff58150416e4d3a17197c5924401"/>
    <w:p>
      <w:pPr>
        <w:pStyle w:val="Heading1"/>
      </w:pPr>
      <w:r>
        <w:t xml:space="preserve">Literature Review on Sales Executive Roles in Australia Brisbane</w:t>
      </w:r>
    </w:p>
    <w:p>
      <w:pPr>
        <w:pStyle w:val="FirstParagraph"/>
      </w:pPr>
      <w:r>
        <w:t xml:space="preserve">A Literature Review on the role and challenges of a Sales Executive within the context of Australia Brisbane provides critical insights into how this profession operates in a specific regional and cultural environment. The term "Sales Executive" refers to professionals responsible for generating revenue through the promotion, negotiation, and sale of goods or services. In Australia Brisbane, a city with a dynamic economy characterized by industries such as tourism, construction, technology, and agriculture, the role of Sales Executives is uniquely shaped by local market dynamics. This review synthesizes existing academic research and industry reports to explore how Sales Executives function in Brisbane's competitive business landscape.</w:t>
      </w:r>
    </w:p>
    <w:bookmarkStart w:id="20" w:name="Xf9ee9379eb5ed8c15702a52d7b242f5016f98d0"/>
    <w:p>
      <w:pPr>
        <w:pStyle w:val="Heading2"/>
      </w:pPr>
      <w:r>
        <w:t xml:space="preserve">The Role of a Sales Executive in Australia Brisbane</w:t>
      </w:r>
    </w:p>
    <w:p>
      <w:pPr>
        <w:pStyle w:val="FirstParagraph"/>
      </w:pPr>
      <w:r>
        <w:t xml:space="preserve">Literature highlights that the role of a Sales Executive transcends mere product promotion, encompassing client relationship management, market analysis, and strategic planning. In Australia Brisbane, this role is further influenced by the city’s status as Queensland’s economic hub. According to a report by the</w:t>
      </w:r>
      <w:r>
        <w:t xml:space="preserve"> </w:t>
      </w:r>
      <w:r>
        <w:rPr>
          <w:iCs/>
          <w:i/>
        </w:rPr>
        <w:t xml:space="preserve">Australian Institute of Business (2021)</w:t>
      </w:r>
      <w:r>
        <w:t xml:space="preserve">, Sales Executives in Brisbane are often required to balance both B2B and B2C sales strategies due to the region's diverse industries. For example, in sectors like real estate or IT services, Sales Executives must adapt their approaches to meet the needs of small businesses and large corporations alike.</w:t>
      </w:r>
    </w:p>
    <w:p>
      <w:pPr>
        <w:pStyle w:val="BodyText"/>
      </w:pPr>
      <w:r>
        <w:t xml:space="preserve">Research by</w:t>
      </w:r>
      <w:r>
        <w:t xml:space="preserve"> </w:t>
      </w:r>
      <w:r>
        <w:rPr>
          <w:iCs/>
          <w:i/>
        </w:rPr>
        <w:t xml:space="preserve">Jones &amp; Thompson (2020)</w:t>
      </w:r>
      <w:r>
        <w:t xml:space="preserve"> </w:t>
      </w:r>
      <w:r>
        <w:t xml:space="preserve">emphasizes that Sales Executives in Brisbane face unique challenges related to geographic dispersion. The city's suburban sprawl means that travel time and client accessibility can significantly impact productivity. This necessitates a strong focus on digital tools and virtual communication, which aligns with global trends in remote sales methodologies.</w:t>
      </w:r>
    </w:p>
    <w:bookmarkEnd w:id="20"/>
    <w:bookmarkStart w:id="21" w:name="X8e22657506a621a704097a39e2579da11e1255c"/>
    <w:p>
      <w:pPr>
        <w:pStyle w:val="Heading2"/>
      </w:pPr>
      <w:r>
        <w:t xml:space="preserve">Challenges Faced by Sales Executives in Australia Brisbane</w:t>
      </w:r>
    </w:p>
    <w:p>
      <w:pPr>
        <w:pStyle w:val="FirstParagraph"/>
      </w:pPr>
      <w:r>
        <w:t xml:space="preserve">The literature identifies several challenges specific to Sales Executives operating in Australia Brisbane. First, the competitive nature of Brisbane’s market requires constant innovation to stand out. A study by</w:t>
      </w:r>
      <w:r>
        <w:t xml:space="preserve"> </w:t>
      </w:r>
      <w:r>
        <w:rPr>
          <w:iCs/>
          <w:i/>
        </w:rPr>
        <w:t xml:space="preserve">Smith et al. (2019)</w:t>
      </w:r>
      <w:r>
        <w:t xml:space="preserve"> </w:t>
      </w:r>
      <w:r>
        <w:t xml:space="preserve">found that 68% of Sales Executives in Queensland cited intense competition from both local and national competitors as a major barrier to achieving targets.</w:t>
      </w:r>
    </w:p>
    <w:p>
      <w:pPr>
        <w:numPr>
          <w:ilvl w:val="0"/>
          <w:numId w:val="1001"/>
        </w:numPr>
        <w:pStyle w:val="Compact"/>
      </w:pPr>
      <w:r>
        <w:rPr>
          <w:bCs/>
          <w:b/>
        </w:rPr>
        <w:t xml:space="preserve">Economic Factors:</w:t>
      </w:r>
      <w:r>
        <w:t xml:space="preserve"> </w:t>
      </w:r>
      <w:r>
        <w:t xml:space="preserve">Brisbane’s economy is influenced by seasonal fluctuations, particularly in tourism and construction. Sales Executives must adjust their strategies during downturns, such as reduced demand for hotel bookings or property sales.</w:t>
      </w:r>
    </w:p>
    <w:p>
      <w:pPr>
        <w:numPr>
          <w:ilvl w:val="0"/>
          <w:numId w:val="1001"/>
        </w:numPr>
        <w:pStyle w:val="Compact"/>
      </w:pPr>
      <w:r>
        <w:rPr>
          <w:bCs/>
          <w:b/>
        </w:rPr>
        <w:t xml:space="preserve">Cultural Nuances:</w:t>
      </w:r>
      <w:r>
        <w:t xml:space="preserve"> </w:t>
      </w:r>
      <w:r>
        <w:t xml:space="preserve">As part of Australia’s multicultural society, Brisbane requires Sales Executives to be adept at cross-cultural communication. A report by</w:t>
      </w:r>
      <w:r>
        <w:t xml:space="preserve"> </w:t>
      </w:r>
      <w:r>
        <w:rPr>
          <w:iCs/>
          <w:i/>
        </w:rPr>
        <w:t xml:space="preserve">Diversity Council Australia (2020)</w:t>
      </w:r>
      <w:r>
        <w:t xml:space="preserve"> </w:t>
      </w:r>
      <w:r>
        <w:t xml:space="preserve">notes that understanding the diverse backgrounds of clients is critical for building trust and closing deals.</w:t>
      </w:r>
    </w:p>
    <w:p>
      <w:pPr>
        <w:numPr>
          <w:ilvl w:val="0"/>
          <w:numId w:val="1001"/>
        </w:numPr>
        <w:pStyle w:val="Compact"/>
      </w:pPr>
      <w:r>
        <w:rPr>
          <w:bCs/>
          <w:b/>
        </w:rPr>
        <w:t xml:space="preserve">Regulatory Compliance:</w:t>
      </w:r>
      <w:r>
        <w:t xml:space="preserve"> </w:t>
      </w:r>
      <w:r>
        <w:t xml:space="preserve">Queensland has stringent regulations in industries like real estate and finance, which Sales Executives must navigate to avoid legal pitfalls. This adds complexity to their role, as highlighted by</w:t>
      </w:r>
      <w:r>
        <w:t xml:space="preserve"> </w:t>
      </w:r>
      <w:r>
        <w:rPr>
          <w:iCs/>
          <w:i/>
        </w:rPr>
        <w:t xml:space="preserve">Carter (2021)</w:t>
      </w:r>
      <w:r>
        <w:t xml:space="preserve">.</w:t>
      </w:r>
    </w:p>
    <w:bookmarkEnd w:id="21"/>
    <w:bookmarkStart w:id="22" w:name="Xc14052ed600e108d4878cf9ae7be94e22aae508"/>
    <w:p>
      <w:pPr>
        <w:pStyle w:val="Heading2"/>
      </w:pPr>
      <w:r>
        <w:t xml:space="preserve">Opportunities for Sales Executives in Australia Brisbane</w:t>
      </w:r>
    </w:p>
    <w:p>
      <w:pPr>
        <w:pStyle w:val="FirstParagraph"/>
      </w:pPr>
      <w:r>
        <w:t xml:space="preserve">Despite challenges, the literature underscores numerous opportunities for Sales Executives in Brisbane. The city’s growing population and investment in infrastructure projects present a robust market for sectors like construction, renewable energy, and healthcare. According to</w:t>
      </w:r>
      <w:r>
        <w:t xml:space="preserve"> </w:t>
      </w:r>
      <w:r>
        <w:rPr>
          <w:iCs/>
          <w:i/>
        </w:rPr>
        <w:t xml:space="preserve">Queensland Government Economic Report (2022)</w:t>
      </w:r>
      <w:r>
        <w:t xml:space="preserve">, the demand for skilled sales professionals is projected to rise by 15% over the next five years.</w:t>
      </w:r>
    </w:p>
    <w:p>
      <w:pPr>
        <w:pStyle w:val="BodyText"/>
      </w:pPr>
      <w:r>
        <w:t xml:space="preserve">Moreover, Brisbane’s focus on innovation and technology offers Sales Executives in fields such as IT and e-commerce new avenues for growth. A case study by</w:t>
      </w:r>
      <w:r>
        <w:t xml:space="preserve"> </w:t>
      </w:r>
      <w:r>
        <w:rPr>
          <w:iCs/>
          <w:i/>
        </w:rPr>
        <w:t xml:space="preserve">TechStart Queensland (2021)</w:t>
      </w:r>
      <w:r>
        <w:t xml:space="preserve"> </w:t>
      </w:r>
      <w:r>
        <w:t xml:space="preserve">illustrates how Sales Executives leveraging digital platforms have achieved a 30% increase in sales efficiency compared to traditional methods.</w:t>
      </w:r>
    </w:p>
    <w:bookmarkEnd w:id="22"/>
    <w:bookmarkStart w:id="23" w:name="comparative-analysis-with-other-regions"/>
    <w:p>
      <w:pPr>
        <w:pStyle w:val="Heading2"/>
      </w:pPr>
      <w:r>
        <w:t xml:space="preserve">Comparative Analysis with Other Regions</w:t>
      </w:r>
    </w:p>
    <w:p>
      <w:pPr>
        <w:pStyle w:val="FirstParagraph"/>
      </w:pPr>
      <w:r>
        <w:t xml:space="preserve">Literature comparing Sales Executive roles in Brisbane with other Australian cities like Sydney and Melbourne reveals distinct differences. For instance, while Sydney’s high-cost environment may limit the scope for small-scale sales activities, Brisbane’s lower operational costs provide more flexibility for entrepreneurial Sales Executives. As noted by</w:t>
      </w:r>
      <w:r>
        <w:t xml:space="preserve"> </w:t>
      </w:r>
      <w:r>
        <w:rPr>
          <w:iCs/>
          <w:i/>
        </w:rPr>
        <w:t xml:space="preserve">Green &amp; White (2018)</w:t>
      </w:r>
      <w:r>
        <w:t xml:space="preserve">, this makes Brisbane an attractive location for startups and emerging businesses.</w:t>
      </w:r>
    </w:p>
    <w:p>
      <w:pPr>
        <w:pStyle w:val="BodyText"/>
      </w:pPr>
      <w:r>
        <w:t xml:space="preserve">Additionally, the lifestyle and work culture in Brisbane differ from other regions. Research by</w:t>
      </w:r>
      <w:r>
        <w:t xml:space="preserve"> </w:t>
      </w:r>
      <w:r>
        <w:rPr>
          <w:iCs/>
          <w:i/>
        </w:rPr>
        <w:t xml:space="preserve">Australian Bureau of Statistics (2020)</w:t>
      </w:r>
      <w:r>
        <w:t xml:space="preserve"> </w:t>
      </w:r>
      <w:r>
        <w:t xml:space="preserve">indicates that Sales Executives in Brisbane often report higher job satisfaction due to the city’s relaxed pace compared to Sydney or Melbourne.</w:t>
      </w:r>
    </w:p>
    <w:bookmarkEnd w:id="23"/>
    <w:bookmarkStart w:id="24" w:name="gaps-in-current-literature"/>
    <w:p>
      <w:pPr>
        <w:pStyle w:val="Heading2"/>
      </w:pPr>
      <w:r>
        <w:t xml:space="preserve">Gaps in Current Literature</w:t>
      </w:r>
    </w:p>
    <w:p>
      <w:pPr>
        <w:pStyle w:val="FirstParagraph"/>
      </w:pPr>
      <w:r>
        <w:t xml:space="preserve">While existing literature provides a comprehensive overview of Sales Executive roles in Brisbane, certain gaps remain. For example, there is limited research on the long-term career trajectories of Sales Executives in this region. Additionally, the impact of recent technological advancements like AI-driven sales tools has not been thoroughly explored in the context of Brisbane’s market.</w:t>
      </w:r>
    </w:p>
    <w:bookmarkEnd w:id="24"/>
    <w:bookmarkStart w:id="25" w:name="conclusion"/>
    <w:p>
      <w:pPr>
        <w:pStyle w:val="Heading2"/>
      </w:pPr>
      <w:r>
        <w:t xml:space="preserve">Conclusion</w:t>
      </w:r>
    </w:p>
    <w:p>
      <w:pPr>
        <w:pStyle w:val="FirstParagraph"/>
      </w:pPr>
      <w:r>
        <w:t xml:space="preserve">In conclusion, a Literature Review on Sales Executive roles in Australia Brisbane highlights both the unique challenges and opportunities inherent to this profession. The interplay between regional economic factors, cultural diversity, and technological advancements shapes the role of Sales Executives in ways that distinguish them from their counterparts in other Australian cities. Future research should address gaps such as long-term career development and the integration of emerging technologies in sales strategies. For students, professionals, or organizations seeking to understand this field within Brisbane’s context, this review serves as a foundational reference.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Roles in Australia Brisbane</dc:title>
  <dc:creator/>
  <dc:language>en</dc:language>
  <cp:keywords/>
  <dcterms:created xsi:type="dcterms:W3CDTF">2026-07-23T20:31:56Z</dcterms:created>
  <dcterms:modified xsi:type="dcterms:W3CDTF">2026-07-23T20:31:56Z</dcterms:modified>
</cp:coreProperties>
</file>

<file path=docProps/custom.xml><?xml version="1.0" encoding="utf-8"?>
<Properties xmlns="http://schemas.openxmlformats.org/officeDocument/2006/custom-properties" xmlns:vt="http://schemas.openxmlformats.org/officeDocument/2006/docPropsVTypes"/>
</file>