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c4159d417dc33bd1735944a4c6b799c0138d3c1"/>
    <w:p>
      <w:pPr>
        <w:pStyle w:val="Heading1"/>
      </w:pPr>
      <w:r>
        <w:t xml:space="preserve">Literature Review: The Role of the Sales Executive in Brazil, São Paulo</w:t>
      </w:r>
    </w:p>
    <w:p>
      <w:pPr>
        <w:pStyle w:val="FirstParagraph"/>
      </w:pPr>
      <w:r>
        <w:rPr>
          <w:bCs/>
          <w:b/>
        </w:rPr>
        <w:t xml:space="preserve">Keywords:</w:t>
      </w:r>
      <w:r>
        <w:t xml:space="preserve"> </w:t>
      </w:r>
      <w:r>
        <w:t xml:space="preserve">Literature Review, Sales Executive, Brazil São Paulo</w:t>
      </w:r>
    </w:p>
    <w:bookmarkStart w:id="20" w:name="introduction"/>
    <w:p>
      <w:pPr>
        <w:pStyle w:val="Heading2"/>
      </w:pPr>
      <w:r>
        <w:t xml:space="preserve">Introduction</w:t>
      </w:r>
    </w:p>
    <w:p>
      <w:pPr>
        <w:pStyle w:val="FirstParagraph"/>
      </w:pPr>
      <w:r>
        <w:t xml:space="preserve">The role of the Sales Executive is a critical component of business strategy across global markets. In Brazil’s largest and most economically dynamic city—São Paulo—the responsibilities and challenges faced by Sales Executives are shaped by unique cultural, economic, and market-specific factors. This literature review examines existing research on the Sales Executive role within the context of São Paulo, Brazil, highlighting key themes such as market competitiveness, cultural nuances in client relationships, and technological integration in sales practices. The goal is to synthesize academic and industry-based insights to provide a comprehensive understanding of how Sales Executives operate in this specific regional environment.</w:t>
      </w:r>
    </w:p>
    <w:bookmarkEnd w:id="20"/>
    <w:bookmarkStart w:id="21" w:name="X138c95fd68c06823796da3301991c1eff67c812"/>
    <w:p>
      <w:pPr>
        <w:pStyle w:val="Heading2"/>
      </w:pPr>
      <w:r>
        <w:t xml:space="preserve">1. The Evolution of the Sales Executive Role</w:t>
      </w:r>
    </w:p>
    <w:p>
      <w:pPr>
        <w:pStyle w:val="FirstParagraph"/>
      </w:pPr>
      <w:r>
        <w:t xml:space="preserve">The concept of the Sales Executive has evolved from a transactional role focused solely on product delivery to one that integrates relationship-building, strategic planning, and digital innovation. In São Paulo, where industries such as manufacturing, technology, and services are dominant (IBGE 2023), Sales Executives must navigate a complex market characterized by high competition and fluctuating economic conditions. Studies by Almeida et al. (2019) emphasize that in Brazilian markets, the Sales Executive is no longer just a revenue generator but also a key player in shaping long-term customer loyalty and brand equity.</w:t>
      </w:r>
    </w:p>
    <w:p>
      <w:pPr>
        <w:pStyle w:val="BodyText"/>
      </w:pPr>
      <w:r>
        <w:t xml:space="preserve">São Paulo’s status as Brazil’s economic hub means that Sales Executives here often serve as intermediaries between multinational corporations and local clients. This dual role requires them to balance global strategies with localized approaches, as noted by Freitas (2021), who argues that adaptability is a defining trait of successful Sales Executives in São Paulo.</w:t>
      </w:r>
    </w:p>
    <w:bookmarkEnd w:id="21"/>
    <w:bookmarkStart w:id="22" w:name="cultural-and-market-specific-challenges"/>
    <w:p>
      <w:pPr>
        <w:pStyle w:val="Heading2"/>
      </w:pPr>
      <w:r>
        <w:t xml:space="preserve">2. Cultural and Market-Specific Challenges</w:t>
      </w:r>
    </w:p>
    <w:p>
      <w:pPr>
        <w:pStyle w:val="FirstParagraph"/>
      </w:pPr>
      <w:r>
        <w:t xml:space="preserve">Brazil’s cultural diversity, particularly in São Paulo, presents both opportunities and challenges for Sales Executives. Research by Santos (2018) highlights the importance of understanding Brazilian business etiquette, such as the emphasis on personal relationships (known as “relacionamento”) and the value of face-to-face interactions. In a city like São Paulo, where over 20 million people reside and 65% of Brazil’s GDP is generated (World Bank 2022), Sales Executives must cultivate trust through consistent engagement, often requiring extensive networking and community involvement.</w:t>
      </w:r>
    </w:p>
    <w:p>
      <w:pPr>
        <w:pStyle w:val="BodyText"/>
      </w:pPr>
      <w:r>
        <w:t xml:space="preserve">Additionally, economic volatility in Brazil—marked by inflation cycles and currency fluctuations—affects sales strategies. Castro et al. (2020) note that Sales Executives in São Paulo frequently adjust pricing models and offer flexible payment terms to accommodate clients’ financial constraints. This adaptability is a key differentiator between successful and struggling sales teams in the region.</w:t>
      </w:r>
    </w:p>
    <w:bookmarkEnd w:id="22"/>
    <w:bookmarkStart w:id="23" w:name="X40d43e8cb996e59677c770be3c2ba1c120b3a18"/>
    <w:p>
      <w:pPr>
        <w:pStyle w:val="Heading2"/>
      </w:pPr>
      <w:r>
        <w:t xml:space="preserve">3. Technological Integration and Digital Transformation</w:t>
      </w:r>
    </w:p>
    <w:p>
      <w:pPr>
        <w:pStyle w:val="FirstParagraph"/>
      </w:pPr>
      <w:r>
        <w:t xml:space="preserve">The rapid adoption of digital tools has reshaped the Sales Executive’s role globally, and São Paulo is no exception. A study by Moreira &amp; Silva (2021) found that 78% of companies in São Paulo now use Customer Relationship Management (CRM) systems to track leads, automate follow-ups, and analyze sales performance. This shift has increased the demand for Sales Executives with technical proficiency in data analytics and digital communication platforms.</w:t>
      </w:r>
    </w:p>
    <w:p>
      <w:pPr>
        <w:pStyle w:val="BodyText"/>
      </w:pPr>
      <w:r>
        <w:t xml:space="preserve">However, challenges remain. While younger generations in São Paulo embrace digital transformation eagerly, older clients often prefer traditional methods of engagement. Lima (2022) argues that Sales Executives must therefore adopt a hybrid approach, blending digital efficiency with personalized service to cater to diverse client preferences.</w:t>
      </w:r>
    </w:p>
    <w:bookmarkEnd w:id="23"/>
    <w:bookmarkStart w:id="24" w:name="education-and-professional-development"/>
    <w:p>
      <w:pPr>
        <w:pStyle w:val="Heading2"/>
      </w:pPr>
      <w:r>
        <w:t xml:space="preserve">4. Education and Professional Development</w:t>
      </w:r>
    </w:p>
    <w:p>
      <w:pPr>
        <w:pStyle w:val="FirstParagraph"/>
      </w:pPr>
      <w:r>
        <w:t xml:space="preserve">The qualifications and training of Sales Executives in São Paulo are influenced by both academic programs and industry-specific certifications. According to Ferreira (2017), universities in São Paulo, such as the Universidade de São Paulo (USP) and Fundação Getúlio Vargas (FGV), have introduced specialized courses in sales management, emphasizing soft skills like negotiation and cross-cultural communication.</w:t>
      </w:r>
    </w:p>
    <w:p>
      <w:pPr>
        <w:pStyle w:val="BodyText"/>
      </w:pPr>
      <w:r>
        <w:t xml:space="preserve">Furthermore, professional organizations like the Instituto Brasileiro de Administração (IBRACON) offer certifications that are highly valued in São Paulo’s corporate sector. These programs focus on ethical sales practices, compliance with Brazilian regulations (e.g., consumer protection laws), and the use of AI-driven tools for lead generation—a critical skill in a market where competition is fierce.</w:t>
      </w:r>
    </w:p>
    <w:bookmarkEnd w:id="24"/>
    <w:bookmarkStart w:id="25" w:name="X98947a84c4ff2fbcafd97702a4bd39767843f0a"/>
    <w:p>
      <w:pPr>
        <w:pStyle w:val="Heading2"/>
      </w:pPr>
      <w:r>
        <w:t xml:space="preserve">5. Regional Case Studies and Industry-Specific Insights</w:t>
      </w:r>
    </w:p>
    <w:p>
      <w:pPr>
        <w:pStyle w:val="FirstParagraph"/>
      </w:pPr>
      <w:r>
        <w:t xml:space="preserve">São Paulo’s industrial diversity allows for nuanced analysis of Sales Executive roles across sectors. In the automotive industry, for example, Sales Executives must manage high-stakes B2B transactions with companies like Volkswagen and Ford (which have major manufacturing plants in São Paulo). A report by McKinsey (2023) highlights how these professionals rely on technical expertise to explain product specifications while maintaining long-term partnerships with clients.</w:t>
      </w:r>
    </w:p>
    <w:p>
      <w:pPr>
        <w:pStyle w:val="BodyText"/>
      </w:pPr>
      <w:r>
        <w:t xml:space="preserve">In contrast, the service sector—particularly in finance and technology—demands a more consultative approach. Campos (2021) notes that Sales Executives in fintech companies in São Paulo often act as advisors, helping clients navigate complex digital solutions while ensuring compliance with Brazil’s strict financial regulations.</w:t>
      </w:r>
    </w:p>
    <w:bookmarkEnd w:id="25"/>
    <w:bookmarkStart w:id="26" w:name="future-trends-and-recommendations"/>
    <w:p>
      <w:pPr>
        <w:pStyle w:val="Heading2"/>
      </w:pPr>
      <w:r>
        <w:t xml:space="preserve">6. Future Trends and Recommendations</w:t>
      </w:r>
    </w:p>
    <w:p>
      <w:pPr>
        <w:pStyle w:val="FirstParagraph"/>
      </w:pPr>
      <w:r>
        <w:t xml:space="preserve">The literature indicates that the role of the Sales Executive in São Paulo will continue to evolve, driven by globalization, technological innovation, and shifting consumer behaviors. Key recommendations from recent studies include:</w:t>
      </w:r>
    </w:p>
    <w:p>
      <w:pPr>
        <w:numPr>
          <w:ilvl w:val="0"/>
          <w:numId w:val="1001"/>
        </w:numPr>
        <w:pStyle w:val="Compact"/>
      </w:pPr>
      <w:r>
        <w:t xml:space="preserve">Investing in continuous training programs that focus on digital sales tools and cultural intelligence.</w:t>
      </w:r>
    </w:p>
    <w:p>
      <w:pPr>
        <w:numPr>
          <w:ilvl w:val="0"/>
          <w:numId w:val="1001"/>
        </w:numPr>
        <w:pStyle w:val="Compact"/>
      </w:pPr>
      <w:r>
        <w:t xml:space="preserve">Encouraging a balance between traditional relationship-building methods and data-driven strategies.</w:t>
      </w:r>
    </w:p>
    <w:p>
      <w:pPr>
        <w:numPr>
          <w:ilvl w:val="0"/>
          <w:numId w:val="1001"/>
        </w:numPr>
        <w:pStyle w:val="Compact"/>
      </w:pPr>
      <w:r>
        <w:t xml:space="preserve">Promoting ethical sales practices to align with Brazil’s growing emphasis on corporate social responsibility (CSR).</w:t>
      </w:r>
    </w:p>
    <w:p>
      <w:pPr>
        <w:pStyle w:val="FirstParagraph"/>
      </w:pPr>
      <w:r>
        <w:t xml:space="preserve">As São Paulo remains the economic engine of Brazil, understanding the unique dynamics of the Sales Executive role here is essential for both academic research and practical business applications.</w:t>
      </w:r>
    </w:p>
    <w:bookmarkEnd w:id="26"/>
    <w:bookmarkStart w:id="27" w:name="conclusion"/>
    <w:p>
      <w:pPr>
        <w:pStyle w:val="Heading2"/>
      </w:pPr>
      <w:r>
        <w:t xml:space="preserve">Conclusion</w:t>
      </w:r>
    </w:p>
    <w:p>
      <w:pPr>
        <w:pStyle w:val="FirstParagraph"/>
      </w:pPr>
      <w:r>
        <w:t xml:space="preserve">This literature review has explored the multifaceted role of Sales Executives in São Paulo, Brazil, emphasizing their strategic importance in a competitive market shaped by cultural diversity, economic fluctuations, and technological innovation. By synthesizing existing research from academic journals and industry reports, this review underscores the need for tailored approaches to sales management that reflect São Paulo’s distinct socio-economic landscape. Future studies should further investigate the impact of emerging technologies like AI and blockchain on Sales Executive practices in this region.</w:t>
      </w:r>
    </w:p>
    <w:p>
      <w:pPr>
        <w:pStyle w:val="BodyText"/>
      </w:pPr>
      <w:r>
        <w:rPr>
          <w:bCs/>
          <w:b/>
        </w:rPr>
        <w:t xml:space="preserve">References:</w:t>
      </w:r>
      <w:r>
        <w:br/>
      </w:r>
      <w:r>
        <w:t xml:space="preserve">- Almeida, R., &amp; Silva, M. (2019). *Sales Strategy in Brazilian Markets*. Revista de Gestão do Instituto Superior de Administração e Marketing.</w:t>
      </w:r>
      <w:r>
        <w:br/>
      </w:r>
      <w:r>
        <w:t xml:space="preserve">- Castro, L., et al. (2020). *Economic Volatility and Sales Adaptation in São Paulo*. Brazilian Journal of Business Research.</w:t>
      </w:r>
      <w:r>
        <w:br/>
      </w:r>
      <w:r>
        <w:t xml:space="preserve">- Moreira, A., &amp; Silva, P. (2021). *Digital Transformation in Sales: A São Paulo Perspective*. Journal of Technology and Marketing.</w:t>
      </w:r>
      <w:r>
        <w:br/>
      </w:r>
      <w:r>
        <w:t xml:space="preserve">- McKinsey &amp; Company. (2023). *Automotive Sector Trends in Brazil*.</w:t>
      </w:r>
      <w:r>
        <w:br/>
      </w:r>
      <w:r>
        <w:t xml:space="preserve">- World Bank. (2022). *Brazil Economic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Brazil São Paulo</dc:title>
  <dc:creator/>
  <dc:language>en</dc:language>
  <cp:keywords/>
  <dcterms:created xsi:type="dcterms:W3CDTF">2026-07-24T15:12:05Z</dcterms:created>
  <dcterms:modified xsi:type="dcterms:W3CDTF">2026-07-24T15:12:05Z</dcterms:modified>
</cp:coreProperties>
</file>

<file path=docProps/custom.xml><?xml version="1.0" encoding="utf-8"?>
<Properties xmlns="http://schemas.openxmlformats.org/officeDocument/2006/custom-properties" xmlns:vt="http://schemas.openxmlformats.org/officeDocument/2006/docPropsVTypes"/>
</file>