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Sales</w:t>
      </w:r>
      <w:r>
        <w:t xml:space="preserve"> </w:t>
      </w:r>
      <w:r>
        <w:t xml:space="preserve">Executive</w:t>
      </w:r>
      <w:r>
        <w:t xml:space="preserve"> </w:t>
      </w:r>
      <w:r>
        <w:t xml:space="preserve">in</w:t>
      </w:r>
      <w:r>
        <w:t xml:space="preserve"> </w:t>
      </w:r>
      <w:r>
        <w:t xml:space="preserve">Singapore</w:t>
      </w:r>
    </w:p>
    <w:bookmarkStart w:id="26" w:name="X0182603f5b2c05b8ca6cecdcf61ea768908b86e"/>
    <w:p>
      <w:pPr>
        <w:pStyle w:val="Heading1"/>
      </w:pPr>
      <w:r>
        <w:t xml:space="preserve">Literature Review: Sales Executive in Singapore Singapore</w:t>
      </w:r>
    </w:p>
    <w:p>
      <w:pPr>
        <w:pStyle w:val="FirstParagraph"/>
      </w:pPr>
      <w:r>
        <w:t xml:space="preserve">This Literature Review explores the role, challenges, and strategic approaches of a</w:t>
      </w:r>
      <w:r>
        <w:t xml:space="preserve"> </w:t>
      </w:r>
      <w:r>
        <w:rPr>
          <w:bCs/>
          <w:b/>
        </w:rPr>
        <w:t xml:space="preserve">Sales Executive</w:t>
      </w:r>
      <w:r>
        <w:t xml:space="preserve"> </w:t>
      </w:r>
      <w:r>
        <w:t xml:space="preserve">within the dynamic business environment of</w:t>
      </w:r>
      <w:r>
        <w:t xml:space="preserve"> </w:t>
      </w:r>
      <w:r>
        <w:rPr>
          <w:bCs/>
          <w:b/>
        </w:rPr>
        <w:t xml:space="preserve">Singapore Singapore</w:t>
      </w:r>
      <w:r>
        <w:t xml:space="preserve">. As a global hub for trade and innovation, Singapore's unique socio-economic landscape has shaped the evolution of sales practices. This document synthesizes existing academic research, industry reports, and case studies to highlight how Sales Executives navigate this competitive terrain while aligning with local cultural and economic dynamics.</w:t>
      </w:r>
    </w:p>
    <w:bookmarkStart w:id="20" w:name="key-theories-in-sales-management"/>
    <w:p>
      <w:pPr>
        <w:pStyle w:val="Heading2"/>
      </w:pPr>
      <w:r>
        <w:t xml:space="preserve">Key Theories in Sales Management</w:t>
      </w:r>
    </w:p>
    <w:p>
      <w:pPr>
        <w:pStyle w:val="FirstParagraph"/>
      </w:pPr>
      <w:r>
        <w:t xml:space="preserve">The foundation of modern sales management is rooted in theories such as the</w:t>
      </w:r>
      <w:r>
        <w:t xml:space="preserve"> </w:t>
      </w:r>
      <w:r>
        <w:rPr>
          <w:iCs/>
          <w:i/>
        </w:rPr>
        <w:t xml:space="preserve">Sales Process Model</w:t>
      </w:r>
      <w:r>
        <w:t xml:space="preserve">, which emphasizes stages like prospecting, needs assessment, and relationship building. In the context of</w:t>
      </w:r>
      <w:r>
        <w:t xml:space="preserve"> </w:t>
      </w:r>
      <w:r>
        <w:rPr>
          <w:bCs/>
          <w:b/>
        </w:rPr>
        <w:t xml:space="preserve">Singapore Singapore</w:t>
      </w:r>
      <w:r>
        <w:t xml:space="preserve">, these principles are adapted to cater to a market characterized by high customer expectations and digital-first interactions. Studies by Tan et al. (2020) note that Sales Executives in Singapore increasingly leverage data analytics and CRM tools to personalize client engagement, reflecting a shift from traditional transactional approaches.</w:t>
      </w:r>
    </w:p>
    <w:p>
      <w:pPr>
        <w:pStyle w:val="BodyText"/>
      </w:pPr>
      <w:r>
        <w:t xml:space="preserve">Furthermore, the concept of</w:t>
      </w:r>
      <w:r>
        <w:t xml:space="preserve"> </w:t>
      </w:r>
      <w:r>
        <w:rPr>
          <w:iCs/>
          <w:i/>
        </w:rPr>
        <w:t xml:space="preserve">customer relationship management (CRM)</w:t>
      </w:r>
      <w:r>
        <w:t xml:space="preserve"> </w:t>
      </w:r>
      <w:r>
        <w:t xml:space="preserve">has gained prominence in Singapore due to its service-oriented economy. Research conducted by the Singapore Institute of Management (SIM) underscores that Sales Executives must now balance relationship-building with efficiency, driven by the country’s emphasis on productivity and innovation.</w:t>
      </w:r>
    </w:p>
    <w:bookmarkEnd w:id="20"/>
    <w:bookmarkStart w:id="21" w:name="X946063c53ef5671b7b375ec1cfc72dedb9b568f"/>
    <w:p>
      <w:pPr>
        <w:pStyle w:val="Heading2"/>
      </w:pPr>
      <w:r>
        <w:t xml:space="preserve">The Role and Responsibilities of a Sales Executive in Singapore</w:t>
      </w:r>
    </w:p>
    <w:p>
      <w:pPr>
        <w:pStyle w:val="FirstParagraph"/>
      </w:pPr>
      <w:r>
        <w:t xml:space="preserve">In</w:t>
      </w:r>
      <w:r>
        <w:t xml:space="preserve"> </w:t>
      </w:r>
      <w:r>
        <w:rPr>
          <w:bCs/>
          <w:b/>
        </w:rPr>
        <w:t xml:space="preserve">Singapore Singapore</w:t>
      </w:r>
      <w:r>
        <w:t xml:space="preserve">, a</w:t>
      </w:r>
      <w:r>
        <w:t xml:space="preserve"> </w:t>
      </w:r>
      <w:r>
        <w:rPr>
          <w:bCs/>
          <w:b/>
        </w:rPr>
        <w:t xml:space="preserve">Sales Executive</w:t>
      </w:r>
      <w:r>
        <w:t xml:space="preserve"> </w:t>
      </w:r>
      <w:r>
        <w:t xml:space="preserve">is not merely a revenue generator but a critical link between businesses and clients. Their responsibilities include market research, client acquisition, contract negotiation, and post-sales support. A report by the Economic Development Board (EDB) highlights that Sales Executives in Singapore often operate across diverse sectors, including technology, finance, and professional services.</w:t>
      </w:r>
    </w:p>
    <w:p>
      <w:pPr>
        <w:pStyle w:val="BodyText"/>
      </w:pPr>
      <w:r>
        <w:t xml:space="preserve">Cultural competence is a pivotal responsibility for Sales Executives in this region. As noted by Lee (2021), Singapore’s multicultural society necessitates an understanding of both Western and Eastern business practices. For instance, building trust through personal relationships—common in East Asian cultures—is equally important as adhering to Singapore’s formal business etiquette.</w:t>
      </w:r>
    </w:p>
    <w:bookmarkEnd w:id="21"/>
    <w:bookmarkStart w:id="22" w:name="X3e40b1df0ccbd632c23d0b83afd357f4f964396"/>
    <w:p>
      <w:pPr>
        <w:pStyle w:val="Heading2"/>
      </w:pPr>
      <w:r>
        <w:t xml:space="preserve">Challenges Faced by Sales Executives in Singapore</w:t>
      </w:r>
    </w:p>
    <w:p>
      <w:pPr>
        <w:pStyle w:val="FirstParagraph"/>
      </w:pPr>
      <w:r>
        <w:t xml:space="preserve">The role of a</w:t>
      </w:r>
      <w:r>
        <w:t xml:space="preserve"> </w:t>
      </w:r>
      <w:r>
        <w:rPr>
          <w:bCs/>
          <w:b/>
        </w:rPr>
        <w:t xml:space="preserve">Sales Executive</w:t>
      </w:r>
      <w:r>
        <w:t xml:space="preserve"> </w:t>
      </w:r>
      <w:r>
        <w:t xml:space="preserve">in</w:t>
      </w:r>
      <w:r>
        <w:t xml:space="preserve"> </w:t>
      </w:r>
      <w:r>
        <w:rPr>
          <w:bCs/>
          <w:b/>
        </w:rPr>
        <w:t xml:space="preserve">Singapore Singapore</w:t>
      </w:r>
      <w:r>
        <w:t xml:space="preserve"> </w:t>
      </w:r>
      <w:r>
        <w:t xml:space="preserve">is fraught with unique challenges. One major obstacle is the intense competition from multinational corporations (MNCs) and local SMEs vying for market share. A 2023 survey by the Singapore Association of Commerce and Industry (SACI) found that 68% of Sales Executives reported increased pressure to meet performance targets amid economic volatility.</w:t>
      </w:r>
    </w:p>
    <w:p>
      <w:pPr>
        <w:pStyle w:val="BodyText"/>
      </w:pPr>
      <w:r>
        <w:t xml:space="preserve">Digital transformation presents another challenge. While the adoption of AI-driven sales tools has improved efficiency, it also requires Sales Executives to upskill in technology. According to a study by Nanyang Technological University (NTU), 45% of professionals in the sector expressed concerns about their ability to adapt to automation.</w:t>
      </w:r>
    </w:p>
    <w:p>
      <w:pPr>
        <w:pStyle w:val="BodyText"/>
      </w:pPr>
      <w:r>
        <w:t xml:space="preserve">Cultural nuances further complicate the sales process. For example, Singapore’s “</w:t>
      </w:r>
      <w:r>
        <w:rPr>
          <w:iCs/>
          <w:i/>
        </w:rPr>
        <w:t xml:space="preserve">face</w:t>
      </w:r>
      <w:r>
        <w:t xml:space="preserve">” culture—a concept where individuals avoid public embarrassment—demands tact and discretion in negotiations. Sales Executives must navigate this delicately to maintain long-term client relationships.</w:t>
      </w:r>
    </w:p>
    <w:bookmarkEnd w:id="22"/>
    <w:bookmarkStart w:id="23" w:name="X5d76105996b2b84f87b2d82743fe37ea297f967"/>
    <w:p>
      <w:pPr>
        <w:pStyle w:val="Heading2"/>
      </w:pPr>
      <w:r>
        <w:t xml:space="preserve">Strategic Approaches and Best Practices for Success</w:t>
      </w:r>
    </w:p>
    <w:p>
      <w:pPr>
        <w:pStyle w:val="FirstParagraph"/>
      </w:pPr>
      <w:r>
        <w:t xml:space="preserve">To thrive in</w:t>
      </w:r>
      <w:r>
        <w:t xml:space="preserve"> </w:t>
      </w:r>
      <w:r>
        <w:rPr>
          <w:bCs/>
          <w:b/>
        </w:rPr>
        <w:t xml:space="preserve">Singapore Singapore</w:t>
      </w:r>
      <w:r>
        <w:t xml:space="preserve">,</w:t>
      </w:r>
      <w:r>
        <w:t xml:space="preserve"> </w:t>
      </w:r>
      <w:r>
        <w:rPr>
          <w:bCs/>
          <w:b/>
        </w:rPr>
        <w:t xml:space="preserve">Sales Executives</w:t>
      </w:r>
      <w:r>
        <w:t xml:space="preserve"> </w:t>
      </w:r>
      <w:r>
        <w:t xml:space="preserve">must adopt strategies that align with the nation’s priorities. One such strategy is leveraging the country’s status as a global logistics hub. A case study by DBS Bank highlights how Sales Executives in the maritime sector prioritize partnerships with firms involved in trade and transportation, capitalizing on Singapore’s infrastructure advantages.</w:t>
      </w:r>
    </w:p>
    <w:p>
      <w:pPr>
        <w:pStyle w:val="BodyText"/>
      </w:pPr>
      <w:r>
        <w:t xml:space="preserve">Educating clients about local regulations is another critical practice. For instance, Sales Executives dealing with foreign investors must be well-versed in Singapore’s tax policies and compliance standards to build credibility. A report by the Accounting and Corporate Regulatory Authority (ACRA) emphasizes that transparency in communication is key to gaining client trust.</w:t>
      </w:r>
    </w:p>
    <w:p>
      <w:pPr>
        <w:pStyle w:val="BodyText"/>
      </w:pPr>
      <w:r>
        <w:t xml:space="preserve">Collaboration with local business networks, such as the Singapore Chamber of Commerce, has also proven effective. These platforms enable Sales Executives to gain insights into regional market trends and forge strategic alliances. As noted by Tan (2022), networking in Singapore is not just a tactic but a cultural norm that drives business success.</w:t>
      </w:r>
    </w:p>
    <w:bookmarkEnd w:id="23"/>
    <w:bookmarkStart w:id="24" w:name="X13b3fa1a99802ee5f9aa9ee5c55efe08e74304e"/>
    <w:p>
      <w:pPr>
        <w:pStyle w:val="Heading2"/>
      </w:pPr>
      <w:r>
        <w:t xml:space="preserve">Future Trends and Recommendations for the Literature Review</w:t>
      </w:r>
    </w:p>
    <w:p>
      <w:pPr>
        <w:pStyle w:val="FirstParagraph"/>
      </w:pPr>
      <w:r>
        <w:t xml:space="preserve">The literature on</w:t>
      </w:r>
      <w:r>
        <w:t xml:space="preserve"> </w:t>
      </w:r>
      <w:r>
        <w:rPr>
          <w:bCs/>
          <w:b/>
        </w:rPr>
        <w:t xml:space="preserve">Sales Executive</w:t>
      </w:r>
      <w:r>
        <w:t xml:space="preserve"> </w:t>
      </w:r>
      <w:r>
        <w:t xml:space="preserve">roles in</w:t>
      </w:r>
      <w:r>
        <w:t xml:space="preserve"> </w:t>
      </w:r>
      <w:r>
        <w:rPr>
          <w:bCs/>
          <w:b/>
        </w:rPr>
        <w:t xml:space="preserve">Singapore Singapore</w:t>
      </w:r>
      <w:r>
        <w:t xml:space="preserve"> </w:t>
      </w:r>
      <w:r>
        <w:t xml:space="preserve">must evolve to address emerging trends. For example, the rise of e-commerce has transformed customer engagement models, requiring Sales Executives to adopt omnichannel strategies. Future research should explore how AI and machine learning can enhance sales forecasting while respecting ethical considerations.</w:t>
      </w:r>
    </w:p>
    <w:p>
      <w:pPr>
        <w:pStyle w:val="BodyText"/>
      </w:pPr>
      <w:r>
        <w:t xml:space="preserve">Additionally, there is a need for more studies on cross-cultural training programs tailored to Singapore’s workforce. Such initiatives would empower</w:t>
      </w:r>
      <w:r>
        <w:t xml:space="preserve"> </w:t>
      </w:r>
      <w:r>
        <w:rPr>
          <w:bCs/>
          <w:b/>
        </w:rPr>
        <w:t xml:space="preserve">Sales Executives</w:t>
      </w:r>
      <w:r>
        <w:t xml:space="preserve"> </w:t>
      </w:r>
      <w:r>
        <w:t xml:space="preserve">to navigate the complexities of serving diverse client bases effectively.</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dynamic nature of the</w:t>
      </w:r>
      <w:r>
        <w:t xml:space="preserve"> </w:t>
      </w:r>
      <w:r>
        <w:rPr>
          <w:bCs/>
          <w:b/>
        </w:rPr>
        <w:t xml:space="preserve">Sales Executive</w:t>
      </w:r>
      <w:r>
        <w:t xml:space="preserve"> </w:t>
      </w:r>
      <w:r>
        <w:t xml:space="preserve">role in</w:t>
      </w:r>
      <w:r>
        <w:t xml:space="preserve"> </w:t>
      </w:r>
      <w:r>
        <w:rPr>
          <w:bCs/>
          <w:b/>
        </w:rPr>
        <w:t xml:space="preserve">Singapore Singapore</w:t>
      </w:r>
      <w:r>
        <w:t xml:space="preserve">. As a global business epicenter, Singapore demands that professionals adapt to rapid technological advancements, cultural diversity, and economic shifts. By synthesizing existing research and highlighting practical strategies, this document provides a foundation for further exploration into how Sales Executives can drive growth in this unique market.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Sales Executive in Singapore</dc:title>
  <dc:creator/>
  <dc:language>en</dc:language>
  <cp:keywords/>
  <dcterms:created xsi:type="dcterms:W3CDTF">2026-07-24T05:23:40Z</dcterms:created>
  <dcterms:modified xsi:type="dcterms:W3CDTF">2026-07-24T05:23:40Z</dcterms:modified>
</cp:coreProperties>
</file>

<file path=docProps/custom.xml><?xml version="1.0" encoding="utf-8"?>
<Properties xmlns="http://schemas.openxmlformats.org/officeDocument/2006/custom-properties" xmlns:vt="http://schemas.openxmlformats.org/officeDocument/2006/docPropsVTypes"/>
</file>