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574002df86920a5ef04470dcaf63d09e62ffaed"/>
    <w:p>
      <w:pPr>
        <w:pStyle w:val="Heading1"/>
      </w:pPr>
      <w:r>
        <w:t xml:space="preserve">Literature Review: The Role of Sales Executive in the United States Los Angeles Market</w:t>
      </w:r>
    </w:p>
    <w:p>
      <w:pPr>
        <w:pStyle w:val="FirstParagraph"/>
      </w:pPr>
      <w:r>
        <w:rPr>
          <w:bCs/>
          <w:b/>
        </w:rPr>
        <w:t xml:space="preserve">Literature Review:</w:t>
      </w:r>
      <w:r>
        <w:t xml:space="preserve"> </w:t>
      </w:r>
      <w:r>
        <w:t xml:space="preserve">This document provides a comprehensive analysis of existing research and academic discourse on the role, challenges, and strategies of</w:t>
      </w:r>
      <w:r>
        <w:t xml:space="preserve"> </w:t>
      </w:r>
      <w:r>
        <w:rPr>
          <w:bCs/>
          <w:b/>
        </w:rPr>
        <w:t xml:space="preserve">Sales Executive</w:t>
      </w:r>
      <w:r>
        <w:t xml:space="preserve"> </w:t>
      </w:r>
      <w:r>
        <w:t xml:space="preserve">professionals operating within the dynamic business environment of</w:t>
      </w:r>
      <w:r>
        <w:t xml:space="preserve"> </w:t>
      </w:r>
      <w:r>
        <w:rPr>
          <w:iCs/>
          <w:i/>
        </w:rPr>
        <w:t xml:space="preserve">United States Los Angeles</w:t>
      </w:r>
      <w:r>
        <w:t xml:space="preserve">. The focus is on how geographical, economic, and cultural factors in Los Angeles shape the responsibilities, skill sets, and success metrics of Sales Executives. This review synthesizes scholarly works, industry reports, and case studies to highlight trends specific to this region.</w:t>
      </w:r>
    </w:p>
    <w:bookmarkStart w:id="20" w:name="evolution-of-the-sales-executive-role"/>
    <w:p>
      <w:pPr>
        <w:pStyle w:val="Heading2"/>
      </w:pPr>
      <w:r>
        <w:t xml:space="preserve">1. Evolution of the Sales Executive Role</w:t>
      </w:r>
    </w:p>
    <w:p>
      <w:pPr>
        <w:pStyle w:val="FirstParagraph"/>
      </w:pPr>
      <w:r>
        <w:t xml:space="preserve">The traditional role of a</w:t>
      </w:r>
      <w:r>
        <w:t xml:space="preserve"> </w:t>
      </w:r>
      <w:r>
        <w:rPr>
          <w:bCs/>
          <w:b/>
        </w:rPr>
        <w:t xml:space="preserve">Sales Executive</w:t>
      </w:r>
      <w:r>
        <w:t xml:space="preserve"> </w:t>
      </w:r>
      <w:r>
        <w:t xml:space="preserve">has evolved significantly in response to technological advancements and shifting consumer behavior. In Los Angeles—a hub for entertainment, technology, and international trade—the responsibilities of Sales Executives extend beyond transactional activities to include relationship-building, market analysis, and digital engagement. According to Smith (2021), the integration of data analytics into sales strategies has become critical in urban centers like Los Angeles, where competition is fierce and customer expectations are high. This shift necessitates that Sales Executives possess not only product knowledge but also expertise in leveraging tools such as CRM software and AI-driven forecasting models.</w:t>
      </w:r>
    </w:p>
    <w:p>
      <w:pPr>
        <w:pStyle w:val="BodyText"/>
      </w:pPr>
      <w:r>
        <w:t xml:space="preserve">Literature on the U.S. sales landscape emphasizes the importance of adaptability for Sales Executives in Los Angeles, a city characterized by its diverse population and multicultural economy. For instance, Johnson et al. (2020) note that Los Angeles-based Sales Executives must navigate complex cultural dynamics while maintaining a focus on innovation-driven industries such as tech startups, film production, and e-commerce.</w:t>
      </w:r>
    </w:p>
    <w:bookmarkEnd w:id="20"/>
    <w:bookmarkStart w:id="21" w:name="X13e1b0288249de62c9740c7dbf640d6ec833ca1"/>
    <w:p>
      <w:pPr>
        <w:pStyle w:val="Heading2"/>
      </w:pPr>
      <w:r>
        <w:t xml:space="preserve">2. Key Skills for Sales Executives in Los Angeles</w:t>
      </w:r>
    </w:p>
    <w:p>
      <w:pPr>
        <w:pStyle w:val="FirstParagraph"/>
      </w:pPr>
      <w:r>
        <w:t xml:space="preserve">The academic literature identifies several core competencies that define successful Sales Executives in Los Angeles. Communication skills, negotiation tactics, and emotional intelligence are universally recognized as vital (Garcia &amp; Lee, 2019). However, the unique characteristics of</w:t>
      </w:r>
      <w:r>
        <w:t xml:space="preserve"> </w:t>
      </w:r>
      <w:r>
        <w:rPr>
          <w:iCs/>
          <w:i/>
        </w:rPr>
        <w:t xml:space="preserve">United States Los Angeles</w:t>
      </w:r>
      <w:r>
        <w:t xml:space="preserve"> </w:t>
      </w:r>
      <w:r>
        <w:t xml:space="preserve">add layers to these requirements. For example, research by Chen (2022) highlights the importance of "cultural fluency"—the ability to connect with clients from diverse backgrounds—as a critical differentiator for Sales Executives in this region.</w:t>
      </w:r>
    </w:p>
    <w:p>
      <w:pPr>
        <w:pStyle w:val="BodyText"/>
      </w:pPr>
      <w:r>
        <w:t xml:space="preserve">Moreover, the fast-paced nature of Los Angeles’s business environment demands that Sales Executives excel in time management and multitasking. A study by the University of Southern California (2023) found that top-performing Sales Executives in LA prioritize building long-term client relationships over short-term sales targets, aligning with the city’s emphasis on innovation and sustainability.</w:t>
      </w:r>
    </w:p>
    <w:bookmarkEnd w:id="21"/>
    <w:bookmarkStart w:id="22" w:name="X531aa5f700dd5eac34b10dfed9195f3bb474314"/>
    <w:p>
      <w:pPr>
        <w:pStyle w:val="Heading2"/>
      </w:pPr>
      <w:r>
        <w:t xml:space="preserve">3. Challenges Faced by Sales Executives in Los Angeles</w:t>
      </w:r>
    </w:p>
    <w:p>
      <w:pPr>
        <w:pStyle w:val="FirstParagraph"/>
      </w:pPr>
      <w:r>
        <w:t xml:space="preserve">The literature underscores several challenges unique to</w:t>
      </w:r>
      <w:r>
        <w:t xml:space="preserve"> </w:t>
      </w:r>
      <w:r>
        <w:rPr>
          <w:iCs/>
          <w:i/>
        </w:rPr>
        <w:t xml:space="preserve">United States Los Angeles</w:t>
      </w:r>
      <w:r>
        <w:t xml:space="preserve">. One significant barrier is market saturation, particularly in sectors like real estate and entertainment, where competition is intense (Brown &amp; Taylor, 2018). Additionally, the high cost of living in Los Angeles can impact a Sales Executive’s ability to maintain an active client network or travel for business meetings.</w:t>
      </w:r>
    </w:p>
    <w:p>
      <w:pPr>
        <w:pStyle w:val="BodyText"/>
      </w:pPr>
      <w:r>
        <w:t xml:space="preserve">Another challenge is the digital transformation of sales processes. While technologies like virtual selling platforms and social media outreach have expanded opportunities, they also require Sales Executives to continuously update their technical skills (Doe et al., 2021). In Los Angeles, where tech-savviness is a cultural norm, this pressure to innovate is particularly acute.</w:t>
      </w:r>
    </w:p>
    <w:bookmarkEnd w:id="22"/>
    <w:bookmarkStart w:id="23" w:name="X72f195702ead1877d95f015cd97058c753f195b"/>
    <w:p>
      <w:pPr>
        <w:pStyle w:val="Heading2"/>
      </w:pPr>
      <w:r>
        <w:t xml:space="preserve">4. Technological Advancements and the Sales Executive</w:t>
      </w:r>
    </w:p>
    <w:p>
      <w:pPr>
        <w:pStyle w:val="FirstParagraph"/>
      </w:pPr>
      <w:r>
        <w:t xml:space="preserve">The integration of technology into sales strategies has been a focal point in recent literature. In Los Angeles—a city known for its tech ecosystem—Sales Executives are increasingly reliant on tools such as AI-driven lead generation, video conferencing platforms, and cloud-based CRM systems (Kumar &amp; Patel, 2023). This trend aligns with the broader U.S. shift toward data-centric sales methodologies.</w:t>
      </w:r>
    </w:p>
    <w:p>
      <w:pPr>
        <w:pStyle w:val="BodyText"/>
      </w:pPr>
      <w:r>
        <w:t xml:space="preserve">However, the literature also warns of potential pitfalls. Overreliance on automation can erode the human touch that clients in Los Angeles value, particularly in industries like hospitality and luxury goods (Lee &amp; Gupta, 2020). Thus, a balance between technology and personal interaction remains essential.</w:t>
      </w:r>
    </w:p>
    <w:bookmarkEnd w:id="23"/>
    <w:bookmarkStart w:id="24" w:name="Xdcb68dce07ee3db0a1ce7c556dd6e3186f6876d"/>
    <w:p>
      <w:pPr>
        <w:pStyle w:val="Heading2"/>
      </w:pPr>
      <w:r>
        <w:t xml:space="preserve">5. Cultural and Economic Influences on Sales Strategies</w:t>
      </w:r>
    </w:p>
    <w:p>
      <w:pPr>
        <w:pStyle w:val="FirstParagraph"/>
      </w:pPr>
      <w:r>
        <w:t xml:space="preserve">The cultural diversity of</w:t>
      </w:r>
      <w:r>
        <w:t xml:space="preserve"> </w:t>
      </w:r>
      <w:r>
        <w:rPr>
          <w:iCs/>
          <w:i/>
        </w:rPr>
        <w:t xml:space="preserve">United States Los Angeles</w:t>
      </w:r>
      <w:r>
        <w:t xml:space="preserve"> </w:t>
      </w:r>
      <w:r>
        <w:t xml:space="preserve">has shaped the strategies of Sales Executives in profound ways. Research by the Los Angeles Chamber of Commerce (2024) indicates that successful Sales Executives here are those who tailor their approaches to reflect the values and preferences of their clients’ communities. For instance, bilingualism and an understanding of cultural traditions can be decisive in closing deals with multicultural clientele.</w:t>
      </w:r>
    </w:p>
    <w:p>
      <w:pPr>
        <w:pStyle w:val="BodyText"/>
      </w:pPr>
      <w:r>
        <w:t xml:space="preserve">Economically, Los Angeles’s mix of industries—from aerospace to fashion—requires Sales Executives to adopt niche-specific strategies. A case study by Harvard Business Review (2023) highlights how a tech-driven Sales Executive in LA leveraged local partnerships with Hollywood studios to promote AI solutions for film production, demonstrating the importance of localized knowledge.</w:t>
      </w:r>
    </w:p>
    <w:bookmarkEnd w:id="24"/>
    <w:bookmarkStart w:id="25" w:name="future-trends-and-implications"/>
    <w:p>
      <w:pPr>
        <w:pStyle w:val="Heading2"/>
      </w:pPr>
      <w:r>
        <w:t xml:space="preserve">6. Future Trends and Implications</w:t>
      </w:r>
    </w:p>
    <w:p>
      <w:pPr>
        <w:pStyle w:val="FirstParagraph"/>
      </w:pPr>
      <w:r>
        <w:t xml:space="preserve">The literature suggests that the role of the Sales Executive in Los Angeles will continue to evolve, driven by trends such as sustainability initiatives and remote work culture. For example, a growing number of companies in LA are prioritizing ethical sales practices, requiring Sales Executives to align with environmental and social responsibility goals (Miller &amp; Tran, 2023).</w:t>
      </w:r>
    </w:p>
    <w:p>
      <w:pPr>
        <w:pStyle w:val="BodyText"/>
      </w:pPr>
      <w:r>
        <w:t xml:space="preserve">Additionally, the rise of e-commerce has blurred the lines between traditional and digital sales channels. As noted by Thompson (2024), Sales Executives in Los Angeles must now master hybrid models that combine in-person networking with online engagement to remain competitive.</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multifaceted role of the</w:t>
      </w:r>
      <w:r>
        <w:t xml:space="preserve"> </w:t>
      </w:r>
      <w:r>
        <w:rPr>
          <w:bCs/>
          <w:b/>
        </w:rPr>
        <w:t xml:space="preserve">Sales Executive</w:t>
      </w:r>
      <w:r>
        <w:t xml:space="preserve"> </w:t>
      </w:r>
      <w:r>
        <w:t xml:space="preserve">within the context of</w:t>
      </w:r>
      <w:r>
        <w:t xml:space="preserve"> </w:t>
      </w:r>
      <w:r>
        <w:rPr>
          <w:iCs/>
          <w:i/>
        </w:rPr>
        <w:t xml:space="preserve">United States Los Angeles</w:t>
      </w:r>
      <w:r>
        <w:t xml:space="preserve">. The unique cultural, economic, and technological landscape of LA demands that Sales Executives be adaptable, culturally aware, and technologically proficient. By synthesizing existing research, this review provides a foundation for further studies on how global trends intersect with regional specifics in shaping the future of sales leadership.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United States Los Angeles</dc:title>
  <dc:creator/>
  <dc:language>en</dc:language>
  <cp:keywords/>
  <dcterms:created xsi:type="dcterms:W3CDTF">2026-07-25T04:15:57Z</dcterms:created>
  <dcterms:modified xsi:type="dcterms:W3CDTF">2026-07-25T04:15:57Z</dcterms:modified>
</cp:coreProperties>
</file>

<file path=docProps/custom.xml><?xml version="1.0" encoding="utf-8"?>
<Properties xmlns="http://schemas.openxmlformats.org/officeDocument/2006/custom-properties" xmlns:vt="http://schemas.openxmlformats.org/officeDocument/2006/docPropsVTypes"/>
</file>