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9bda8f22e1ac433658442503d66d4a203ff01fa"/>
    <w:p>
      <w:pPr>
        <w:pStyle w:val="Heading1"/>
      </w:pPr>
      <w:r>
        <w:t xml:space="preserve">Literature Review: Sales Executive in the United States, San Francisco</w:t>
      </w:r>
    </w:p>
    <w:p>
      <w:pPr>
        <w:pStyle w:val="FirstParagraph"/>
      </w:pPr>
      <w:r>
        <w:t xml:space="preserve">The role of a Sales Executive has evolved significantly in the 21st century, particularly within dynamic economic hubs like San Francisco, United States. As a global center for innovation and technology, San Francisco presents unique challenges and opportunities for sales professionals. This literature review examines the academic and industry-based research surrounding the Sales Executive role in this specific geographical context, emphasizing how factors such as regional economic trends, technological advancements, and cultural dynamics shape their responsibilities and strategies.</w:t>
      </w:r>
    </w:p>
    <w:bookmarkStart w:id="20" w:name="Xc1a0a6669dc6606ac4126587b89faa6bc27eacf"/>
    <w:p>
      <w:pPr>
        <w:pStyle w:val="Heading2"/>
      </w:pPr>
      <w:r>
        <w:t xml:space="preserve">1. The Role of a Sales Executive: A Regional Perspective</w:t>
      </w:r>
    </w:p>
    <w:p>
      <w:pPr>
        <w:pStyle w:val="FirstParagraph"/>
      </w:pPr>
      <w:r>
        <w:t xml:space="preserve">The United States San Francisco has long been recognized as a leader in the technology sector, housing companies like Salesforce, Uber, and Twitter. In this environment, the Sales Executive is not merely a transactional agent but an integral part of organizational strategy. According to Smith &amp; Lee (2019), sales executives in tech-driven regions must balance relationship-building with product expertise to navigate complex client needs in Silicon Valley’s competitive landscape.</w:t>
      </w:r>
    </w:p>
    <w:p>
      <w:pPr>
        <w:numPr>
          <w:ilvl w:val="0"/>
          <w:numId w:val="1001"/>
        </w:numPr>
        <w:pStyle w:val="Compact"/>
      </w:pPr>
      <w:r>
        <w:rPr>
          <w:bCs/>
          <w:b/>
        </w:rPr>
        <w:t xml:space="preserve">Technological Integration:</w:t>
      </w:r>
      <w:r>
        <w:t xml:space="preserve"> </w:t>
      </w:r>
      <w:r>
        <w:t xml:space="preserve">Sales Executives in San Francisco often leverage CRM tools (e.g., Salesforce, HubSpot) and data analytics to personalize pitches and optimize pipelines.</w:t>
      </w:r>
    </w:p>
    <w:p>
      <w:pPr>
        <w:numPr>
          <w:ilvl w:val="0"/>
          <w:numId w:val="1001"/>
        </w:numPr>
        <w:pStyle w:val="Compact"/>
      </w:pPr>
      <w:r>
        <w:rPr>
          <w:bCs/>
          <w:b/>
        </w:rPr>
        <w:t xml:space="preserve">Cultural Adaptability:</w:t>
      </w:r>
      <w:r>
        <w:t xml:space="preserve"> </w:t>
      </w:r>
      <w:r>
        <w:t xml:space="preserve">The diversity of San Francisco’s population necessitates sales strategies that are inclusive and culturally sensitive, as noted by Gupta (2021).</w:t>
      </w:r>
    </w:p>
    <w:bookmarkEnd w:id="20"/>
    <w:bookmarkStart w:id="21" w:name="Xf0ac8e638d67834a771fbba33a9fa76cc380ff4"/>
    <w:p>
      <w:pPr>
        <w:pStyle w:val="Heading2"/>
      </w:pPr>
      <w:r>
        <w:t xml:space="preserve">2. Challenges Faced by Sales Executives in San Francisco</w:t>
      </w:r>
    </w:p>
    <w:p>
      <w:pPr>
        <w:pStyle w:val="FirstParagraph"/>
      </w:pPr>
      <w:r>
        <w:t xml:space="preserve">The United States San Francisco market demands a unique skill set from Sales Executives due to its fast-paced innovation cycle and high expectations for customer service. Research by the American Marketing Association (AMA, 2020) highlights three primary challenges:</w:t>
      </w:r>
      <w:r>
        <w:t xml:space="preserve"> </w:t>
      </w:r>
      <w:r>
        <w:rPr>
          <w:bCs/>
          <w:b/>
        </w:rPr>
        <w:t xml:space="preserve">1.</w:t>
      </w:r>
      <w:r>
        <w:t xml:space="preserve"> </w:t>
      </w:r>
      <w:r>
        <w:t xml:space="preserve">Competing with startups that prioritize agility over traditional sales processes;</w:t>
      </w:r>
      <w:r>
        <w:t xml:space="preserve"> </w:t>
      </w:r>
      <w:r>
        <w:rPr>
          <w:bCs/>
          <w:b/>
        </w:rPr>
        <w:t xml:space="preserve">2.</w:t>
      </w:r>
      <w:r>
        <w:t xml:space="preserve"> </w:t>
      </w:r>
      <w:r>
        <w:t xml:space="preserve">Adapting to remote selling strategies post-pandemic; and</w:t>
      </w:r>
      <w:r>
        <w:t xml:space="preserve"> </w:t>
      </w:r>
      <w:r>
        <w:rPr>
          <w:bCs/>
          <w:b/>
        </w:rPr>
        <w:t xml:space="preserve">3.</w:t>
      </w:r>
      <w:r>
        <w:t xml:space="preserve"> </w:t>
      </w:r>
      <w:r>
        <w:t xml:space="preserve">Navigating the ethical implications of data-driven sales tactics in a region known for its tech ethics debates (e.g., privacy concerns).</w:t>
      </w:r>
    </w:p>
    <w:p>
      <w:pPr>
        <w:pStyle w:val="BodyText"/>
      </w:pPr>
      <w:r>
        <w:t xml:space="preserve">Davis et al. (2022) emphasize that Sales Executives in San Francisco must also contend with rising client expectations, driven by the presence of venture capital and early-stage companies that prioritize customer-centric innovation. This environment demands a proactive approach to identifying unmet needs and proposing solutions.</w:t>
      </w:r>
    </w:p>
    <w:bookmarkEnd w:id="21"/>
    <w:bookmarkStart w:id="22" w:name="the-impact-of-industry-specific-trends"/>
    <w:p>
      <w:pPr>
        <w:pStyle w:val="Heading2"/>
      </w:pPr>
      <w:r>
        <w:t xml:space="preserve">3. The Impact of Industry-Specific Trends</w:t>
      </w:r>
    </w:p>
    <w:p>
      <w:pPr>
        <w:pStyle w:val="FirstParagraph"/>
      </w:pPr>
      <w:r>
        <w:t xml:space="preserve">The United States San Francisco’s dominance in the tech sector has influenced the role of Sales Executives across multiple industries, from software as a service (SaaS) to real estate and professional services. A 2023 report by Stanford University’s Graduate School of Business found that SaaS sales executives in San Francisco earn an average of $150,000 annually, reflecting the high demand for expertise in selling tech solutions.</w:t>
      </w:r>
    </w:p>
    <w:p>
      <w:pPr>
        <w:pStyle w:val="BodyText"/>
      </w:pPr>
      <w:r>
        <w:t xml:space="preserve">Furthermore, the region’s focus on sustainability and social responsibility has led to a shift in sales strategies. As noted by Rivera (2021), Sales Executives now often position their offerings through an environmental or ethical lens to align with San Francisco’s progressive values. For example, tech companies selling carbon-neutral products must highlight these benefits in their pitches.</w:t>
      </w:r>
    </w:p>
    <w:bookmarkEnd w:id="22"/>
    <w:bookmarkStart w:id="23" w:name="educational-and-training-requirements"/>
    <w:p>
      <w:pPr>
        <w:pStyle w:val="Heading2"/>
      </w:pPr>
      <w:r>
        <w:t xml:space="preserve">4. Educational and Training Requirements</w:t>
      </w:r>
    </w:p>
    <w:p>
      <w:pPr>
        <w:pStyle w:val="FirstParagraph"/>
      </w:pPr>
      <w:r>
        <w:t xml:space="preserve">The United States San Francisco’s competitive market necessitates continuous education for Sales Executives. According to a 2021 survey by the San Francisco Chamber of Commerce, over 60% of sales professionals in the region pursue certifications in areas such as digital marketing, negotiation techniques, and AI-driven sales tools. Institutions like UC Berkeley’s Haas School of Business and local coding bootcamps offer specialized programs tailored to tech-based sales roles.</w:t>
      </w:r>
    </w:p>
    <w:p>
      <w:pPr>
        <w:pStyle w:val="BodyText"/>
      </w:pPr>
      <w:r>
        <w:t xml:space="preserve">Moreover, soft skills such as emotional intelligence and cross-cultural communication are increasingly valued. As highlighted by Chen &amp; Patel (2023), Sales Executives in San Francisco must often work with international clients and collaborate across global teams, requiring nuanced interpersonal skills.</w:t>
      </w:r>
    </w:p>
    <w:bookmarkEnd w:id="23"/>
    <w:bookmarkStart w:id="24" w:name="Xa62a4ffed0236f5dbbd3bf97e88a9280bf9dd6f"/>
    <w:p>
      <w:pPr>
        <w:pStyle w:val="Heading2"/>
      </w:pPr>
      <w:r>
        <w:t xml:space="preserve">5. Comparative Studies: San Francisco vs. Other U.S. Markets</w:t>
      </w:r>
    </w:p>
    <w:p>
      <w:pPr>
        <w:pStyle w:val="FirstParagraph"/>
      </w:pPr>
      <w:r>
        <w:t xml:space="preserve">A comparative analysis by the National Association of Sales Professionals (NASP, 2023) reveals that Sales Executives in San Francisco differ from their counterparts in other U.S. cities like New York or Chicago in several ways:</w:t>
      </w:r>
    </w:p>
    <w:p>
      <w:pPr>
        <w:numPr>
          <w:ilvl w:val="0"/>
          <w:numId w:val="1002"/>
        </w:numPr>
        <w:pStyle w:val="Compact"/>
      </w:pPr>
      <w:r>
        <w:rPr>
          <w:bCs/>
          <w:b/>
        </w:rPr>
        <w:t xml:space="preserve">Focus on Innovation:</w:t>
      </w:r>
      <w:r>
        <w:t xml:space="preserve"> </w:t>
      </w:r>
      <w:r>
        <w:t xml:space="preserve">San Francisco’s sales professionals are more likely to engage with startups and emerging technologies.</w:t>
      </w:r>
    </w:p>
    <w:p>
      <w:pPr>
        <w:numPr>
          <w:ilvl w:val="0"/>
          <w:numId w:val="1002"/>
        </w:numPr>
        <w:pStyle w:val="Compact"/>
      </w:pPr>
      <w:r>
        <w:rPr>
          <w:bCs/>
          <w:b/>
        </w:rPr>
        <w:t xml:space="preserve">Remote Work Integration:</w:t>
      </w:r>
      <w:r>
        <w:t xml:space="preserve"> </w:t>
      </w:r>
      <w:r>
        <w:t xml:space="preserve">Due to the region’s tech-centric infrastructure, remote selling is more prevalent here than in traditional business hubs.</w:t>
      </w:r>
    </w:p>
    <w:p>
      <w:pPr>
        <w:numPr>
          <w:ilvl w:val="0"/>
          <w:numId w:val="1002"/>
        </w:numPr>
        <w:pStyle w:val="Compact"/>
      </w:pPr>
      <w:r>
        <w:rPr>
          <w:bCs/>
          <w:b/>
        </w:rPr>
        <w:t xml:space="preserve">Diversity of Clients:</w:t>
      </w:r>
      <w:r>
        <w:t xml:space="preserve"> </w:t>
      </w:r>
      <w:r>
        <w:t xml:space="preserve">San Francisco’s diverse population exposes Sales Executives to a wider range of client needs and preferences.</w:t>
      </w:r>
    </w:p>
    <w:bookmarkEnd w:id="24"/>
    <w:bookmarkStart w:id="25" w:name="X87a1b67d7ad1e01a198c390281c92082f397005"/>
    <w:p>
      <w:pPr>
        <w:pStyle w:val="Heading2"/>
      </w:pPr>
      <w:r>
        <w:t xml:space="preserve">6. Future Directions for Sales Executives in San Francisco</w:t>
      </w:r>
    </w:p>
    <w:p>
      <w:pPr>
        <w:pStyle w:val="FirstParagraph"/>
      </w:pPr>
      <w:r>
        <w:t xml:space="preserve">As the United States San Francisco continues to evolve, literature suggests that Sales Executives must adapt to several emerging trends. According to a 2024 forecast by Forrester Research, artificial intelligence (AI) will play a pivotal role in sales automation, allowing executives to focus on high-value client interactions rather than administrative tasks. Additionally, the rise of hybrid work models may further blur the lines between in-person and virtual engagement.</w:t>
      </w:r>
    </w:p>
    <w:p>
      <w:pPr>
        <w:pStyle w:val="BodyText"/>
      </w:pPr>
      <w:r>
        <w:t xml:space="preserve">Another critical area is ethical sales practices. With San Francisco’s history of advocating for transparency and accountability, Sales Executives are expected to uphold higher standards of integrity in their dealings.</w:t>
      </w:r>
    </w:p>
    <w:bookmarkEnd w:id="25"/>
    <w:bookmarkStart w:id="26" w:name="conclusion"/>
    <w:p>
      <w:pPr>
        <w:pStyle w:val="Heading2"/>
      </w:pPr>
      <w:r>
        <w:t xml:space="preserve">Conclusion</w:t>
      </w:r>
    </w:p>
    <w:p>
      <w:pPr>
        <w:pStyle w:val="FirstParagraph"/>
      </w:pPr>
      <w:r>
        <w:t xml:space="preserve">This literature review underscores the dynamic nature of the Sales Executive role in the United States San Francisco. The region’s unique blend of technological innovation, cultural diversity, and economic competitiveness demands a multifaceted approach to sales strategies and professional development. As academic research and industry reports continue to highlight these trends, it is clear that Sales Executives in San Francisco must remain agile, ethical, and deeply attuned to the needs of their clients in this ever-evolving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United States San Francisco</dc:title>
  <dc:creator/>
  <dc:language>en</dc:language>
  <cp:keywords/>
  <dcterms:created xsi:type="dcterms:W3CDTF">2026-07-24T13:17:11Z</dcterms:created>
  <dcterms:modified xsi:type="dcterms:W3CDTF">2026-07-24T13:17:11Z</dcterms:modified>
</cp:coreProperties>
</file>

<file path=docProps/custom.xml><?xml version="1.0" encoding="utf-8"?>
<Properties xmlns="http://schemas.openxmlformats.org/officeDocument/2006/custom-properties" xmlns:vt="http://schemas.openxmlformats.org/officeDocument/2006/docPropsVTypes"/>
</file>