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7" w:name="Xe6d6fc6bb88ecf7a5e434b192b0622914ac57a8"/>
    <w:p>
      <w:pPr>
        <w:pStyle w:val="Heading1"/>
      </w:pPr>
      <w:r>
        <w:t xml:space="preserve">Literature Review: The Role of School Counselors in India Bangalore</w:t>
      </w:r>
    </w:p>
    <w:p>
      <w:pPr>
        <w:pStyle w:val="FirstParagraph"/>
      </w:pPr>
      <w:r>
        <w:rPr>
          <w:bCs/>
          <w:b/>
        </w:rPr>
        <w:t xml:space="preserve">Literature Review</w:t>
      </w:r>
      <w:r>
        <w:t xml:space="preserve"> </w:t>
      </w:r>
      <w:r>
        <w:t xml:space="preserve">serves as a critical analysis of existing scholarly works to identify trends, gaps, and insights within a specific field. In the context of</w:t>
      </w:r>
      <w:r>
        <w:t xml:space="preserve"> </w:t>
      </w:r>
      <w:r>
        <w:rPr>
          <w:bCs/>
          <w:b/>
        </w:rPr>
        <w:t xml:space="preserve">School Counselor</w:t>
      </w:r>
      <w:r>
        <w:t xml:space="preserve"> </w:t>
      </w:r>
      <w:r>
        <w:t xml:space="preserve">roles in</w:t>
      </w:r>
      <w:r>
        <w:t xml:space="preserve"> </w:t>
      </w:r>
      <w:r>
        <w:rPr>
          <w:bCs/>
          <w:b/>
        </w:rPr>
        <w:t xml:space="preserve">India Bangalore</w:t>
      </w:r>
      <w:r>
        <w:t xml:space="preserve">, this review explores the evolving responsibilities, challenges, and cultural dynamics shaping school counseling in one of India’s most dynamic urban centers. As Bangalore continues to grow as a hub for education, technology, and diversity, the need for effective school counseling programs has become increasingly pronounced. This document synthesizes current research on school counselors in India, with a focused analysis of their implementation and significance in the city of Bangalore.</w:t>
      </w:r>
    </w:p>
    <w:bookmarkStart w:id="20" w:name="Xfa8cbc9fe3720018d3873b1c8a25470f73f599a"/>
    <w:p>
      <w:pPr>
        <w:pStyle w:val="Heading2"/>
      </w:pPr>
      <w:r>
        <w:t xml:space="preserve">The Evolution of School Counseling in India</w:t>
      </w:r>
    </w:p>
    <w:p>
      <w:pPr>
        <w:pStyle w:val="FirstParagraph"/>
      </w:pPr>
      <w:r>
        <w:t xml:space="preserve">The concept of</w:t>
      </w:r>
      <w:r>
        <w:t xml:space="preserve"> </w:t>
      </w:r>
      <w:r>
        <w:rPr>
          <w:bCs/>
          <w:b/>
        </w:rPr>
        <w:t xml:space="preserve">School Counselor</w:t>
      </w:r>
      <w:r>
        <w:t xml:space="preserve"> </w:t>
      </w:r>
      <w:r>
        <w:t xml:space="preserve">is relatively new to the Indian education system compared to Western countries. Historically, Indian schools prioritized academic instruction over psychological and social development. However, with globalization and increased awareness of mental health, the role of school counselors has gained recognition in recent decades. The National Council for Educational Research and Training (NCERT) has emphasized holistic student development through its National Curriculum Framework (NCF 2005), which advocates for integrating guidance services into schools.</w:t>
      </w:r>
    </w:p>
    <w:p>
      <w:pPr>
        <w:pStyle w:val="BodyText"/>
      </w:pPr>
      <w:r>
        <w:t xml:space="preserve">In</w:t>
      </w:r>
      <w:r>
        <w:t xml:space="preserve"> </w:t>
      </w:r>
      <w:r>
        <w:rPr>
          <w:bCs/>
          <w:b/>
        </w:rPr>
        <w:t xml:space="preserve">India Bangalore</w:t>
      </w:r>
      <w:r>
        <w:t xml:space="preserve">, the rapid urbanization and influx of diverse populations have intensified the demand for school counselors. Research by Gupta and Sharma (2018) highlights that urban centers like Bangalore are witnessing a surge in student stress, academic pressure, and social challenges such as bullying and identity issues. These factors underscore the necessity of trained</w:t>
      </w:r>
      <w:r>
        <w:t xml:space="preserve"> </w:t>
      </w:r>
      <w:r>
        <w:rPr>
          <w:bCs/>
          <w:b/>
        </w:rPr>
        <w:t xml:space="preserve">School Counselor</w:t>
      </w:r>
      <w:r>
        <w:t xml:space="preserve"> </w:t>
      </w:r>
      <w:r>
        <w:t xml:space="preserve">professionals to support students’ emotional, academic, and career needs.</w:t>
      </w:r>
    </w:p>
    <w:bookmarkEnd w:id="20"/>
    <w:bookmarkStart w:id="21" w:name="X625172b52089abac4ea0307a20ccc78b1a7452b"/>
    <w:p>
      <w:pPr>
        <w:pStyle w:val="Heading2"/>
      </w:pPr>
      <w:r>
        <w:t xml:space="preserve">The Role and Responsibilities of School Counselors in Bangalore</w:t>
      </w:r>
    </w:p>
    <w:p>
      <w:pPr>
        <w:pStyle w:val="FirstParagraph"/>
      </w:pPr>
      <w:r>
        <w:t xml:space="preserve">In</w:t>
      </w:r>
      <w:r>
        <w:t xml:space="preserve"> </w:t>
      </w:r>
      <w:r>
        <w:rPr>
          <w:bCs/>
          <w:b/>
        </w:rPr>
        <w:t xml:space="preserve">India Bangalore</w:t>
      </w:r>
      <w:r>
        <w:t xml:space="preserve">, school counselors are increasingly tasked with addressing a wide range of student concerns. According to a study by the Indian Institute of Management (IIM) Bangalore (2021), modern school counselors in the city focus on three primary areas: academic guidance, career planning, and mental health support. This aligns with global trends where counseling is seen as integral to student well-being.</w:t>
      </w:r>
    </w:p>
    <w:p>
      <w:pPr>
        <w:pStyle w:val="BodyText"/>
      </w:pPr>
      <w:r>
        <w:t xml:space="preserve">Academic guidance involves helping students navigate curriculum choices, manage time effectively, and cope with academic stress. Career counseling is particularly important in Bangalore’s competitive job market. Counselors collaborate with institutions like the Indian Institute of Science (IISc) and local universities to provide insights into higher education pathways. Mental health support has become critical due to rising anxiety and depression rates among students, as noted by the Bengaluru Mental Health Society (2020). This role requires counselors to be culturally sensitive, navigating India’s stigma around mental health while adapting strategies for diverse student populations.</w:t>
      </w:r>
    </w:p>
    <w:bookmarkEnd w:id="21"/>
    <w:bookmarkStart w:id="22" w:name="Xfa611f0d5d9c0700f408178a9b832abceaab479"/>
    <w:p>
      <w:pPr>
        <w:pStyle w:val="Heading2"/>
      </w:pPr>
      <w:r>
        <w:t xml:space="preserve">Challenges Faced by School Counselors in Bangalore</w:t>
      </w:r>
    </w:p>
    <w:p>
      <w:pPr>
        <w:pStyle w:val="FirstParagraph"/>
      </w:pPr>
      <w:r>
        <w:rPr>
          <w:bCs/>
          <w:b/>
        </w:rPr>
        <w:t xml:space="preserve">School Counselor</w:t>
      </w:r>
      <w:r>
        <w:t xml:space="preserve">s in</w:t>
      </w:r>
      <w:r>
        <w:t xml:space="preserve"> </w:t>
      </w:r>
      <w:r>
        <w:rPr>
          <w:bCs/>
          <w:b/>
        </w:rPr>
        <w:t xml:space="preserve">India Bangalore</w:t>
      </w:r>
      <w:r>
        <w:t xml:space="preserve"> </w:t>
      </w:r>
      <w:r>
        <w:t xml:space="preserve">face unique challenges. A key barrier is the lack of standardized training programs. While some schools employ counselors with psychology or social work backgrounds, others rely on untrained teachers to fulfill these roles. This inconsistency affects the quality of support provided to students.</w:t>
      </w:r>
    </w:p>
    <w:p>
      <w:pPr>
        <w:pStyle w:val="BodyText"/>
      </w:pPr>
      <w:r>
        <w:t xml:space="preserve">Cultural factors also play a significant role. In India, discussing mental health remains taboo in many communities, making it difficult for counselors to address issues openly. A 2022 survey by the Bangalore Education Policy Research Group revealed that only 35% of parents in urban areas supported their children seeking counseling services. This reluctance can hinder the effectiveness of interventions and limit access to necessary resources.</w:t>
      </w:r>
    </w:p>
    <w:p>
      <w:pPr>
        <w:pStyle w:val="BodyText"/>
      </w:pPr>
      <w:r>
        <w:t xml:space="preserve">Resource constraints further exacerbate challenges. Many schools, particularly in lower-income neighborhoods, lack funding for dedicated counseling programs or infrastructure such as private consultation rooms. Additionally, the high student-to-counselor ratio—often exceeding 500:1 in public schools—limits individualized attention and support.</w:t>
      </w:r>
    </w:p>
    <w:bookmarkEnd w:id="22"/>
    <w:bookmarkStart w:id="23" w:name="X2b5b858ebf2a1c310520b1113c5d6b147de0c93"/>
    <w:p>
      <w:pPr>
        <w:pStyle w:val="Heading2"/>
      </w:pPr>
      <w:r>
        <w:t xml:space="preserve">The Impact of School Counseling on Student Development</w:t>
      </w:r>
    </w:p>
    <w:p>
      <w:pPr>
        <w:pStyle w:val="FirstParagraph"/>
      </w:pPr>
      <w:r>
        <w:t xml:space="preserve">Despite these challenges, research indicates that school counseling has a positive impact on student outcomes. A longitudinal study by the University of Mysore (2019) found that students in schools with active counseling programs exhibited higher academic achievement, improved social skills, and reduced behavioral issues compared to peers without access to such services.</w:t>
      </w:r>
    </w:p>
    <w:p>
      <w:pPr>
        <w:pStyle w:val="BodyText"/>
      </w:pPr>
      <w:r>
        <w:t xml:space="preserve">In</w:t>
      </w:r>
      <w:r>
        <w:t xml:space="preserve"> </w:t>
      </w:r>
      <w:r>
        <w:rPr>
          <w:bCs/>
          <w:b/>
        </w:rPr>
        <w:t xml:space="preserve">India Bangalore</w:t>
      </w:r>
      <w:r>
        <w:t xml:space="preserve">, school counselors also contribute to career readiness. By connecting students with internships at local tech companies or startups, they help bridge the gap between education and employment. For example, initiatives like the “Career Compass” program at St. Mary’s High School in Bangalore have enabled students to explore STEM careers through mentorship and workshops.</w:t>
      </w:r>
    </w:p>
    <w:p>
      <w:pPr>
        <w:pStyle w:val="BodyText"/>
      </w:pPr>
      <w:r>
        <w:t xml:space="preserve">Mental health interventions by counselors are equally vital. A 2023 report by the NGO Pratham noted a 40% reduction in reported stress levels among high school students who participated in regular counseling sessions. Such outcomes highlight the transformative potential of well-implemented school counseling programs.</w:t>
      </w:r>
    </w:p>
    <w:bookmarkEnd w:id="23"/>
    <w:bookmarkStart w:id="24" w:name="cultural-and-policy-considerations"/>
    <w:p>
      <w:pPr>
        <w:pStyle w:val="Heading2"/>
      </w:pPr>
      <w:r>
        <w:t xml:space="preserve">Cultural and Policy Considerations</w:t>
      </w:r>
    </w:p>
    <w:p>
      <w:pPr>
        <w:pStyle w:val="FirstParagraph"/>
      </w:pPr>
      <w:r>
        <w:t xml:space="preserve">The role of</w:t>
      </w:r>
      <w:r>
        <w:t xml:space="preserve"> </w:t>
      </w:r>
      <w:r>
        <w:rPr>
          <w:bCs/>
          <w:b/>
        </w:rPr>
        <w:t xml:space="preserve">School Counselor</w:t>
      </w:r>
      <w:r>
        <w:t xml:space="preserve">s in</w:t>
      </w:r>
      <w:r>
        <w:t xml:space="preserve"> </w:t>
      </w:r>
      <w:r>
        <w:rPr>
          <w:bCs/>
          <w:b/>
        </w:rPr>
        <w:t xml:space="preserve">India Bangalore</w:t>
      </w:r>
      <w:r>
        <w:t xml:space="preserve"> </w:t>
      </w:r>
      <w:r>
        <w:t xml:space="preserve">must be contextualized within India’s broader cultural and policy landscape. The Right to Education Act (2009) mandates free and compulsory education for children aged 6–14 but does not explicitly address mental health or guidance services. However, the National Education Policy (NEP) 2020 emphasizes “holistic development” through “multidisciplinary approaches,” providing a framework for integrating counseling into schools.</w:t>
      </w:r>
    </w:p>
    <w:p>
      <w:pPr>
        <w:pStyle w:val="BodyText"/>
      </w:pPr>
      <w:r>
        <w:t xml:space="preserve">Bangalore’s cosmopolitan environment presents both opportunities and challenges. The city’s diverse student population—ranging from local residents to expatriates—requires counselors to adopt inclusive practices that respect cultural differences. For instance, counselors in Bangalore often work with students from various linguistic backgrounds (e.g., Kannada, Tamil, Hindi) and socio-economic statuses, necessitating tailored communication strategies.</w:t>
      </w:r>
    </w:p>
    <w:bookmarkEnd w:id="24"/>
    <w:bookmarkStart w:id="25" w:name="Xfb8f7b43d41b088d1c46a5f665697cf03303705"/>
    <w:p>
      <w:pPr>
        <w:pStyle w:val="Heading2"/>
      </w:pPr>
      <w:r>
        <w:t xml:space="preserve">Recommendations for Future Research and Practice</w:t>
      </w:r>
    </w:p>
    <w:p>
      <w:pPr>
        <w:pStyle w:val="FirstParagraph"/>
      </w:pPr>
      <w:r>
        <w:t xml:space="preserve">To enhance the effectiveness of</w:t>
      </w:r>
      <w:r>
        <w:t xml:space="preserve"> </w:t>
      </w:r>
      <w:r>
        <w:rPr>
          <w:bCs/>
          <w:b/>
        </w:rPr>
        <w:t xml:space="preserve">School Counselor</w:t>
      </w:r>
      <w:r>
        <w:t xml:space="preserve">s in</w:t>
      </w:r>
      <w:r>
        <w:t xml:space="preserve"> </w:t>
      </w:r>
      <w:r>
        <w:rPr>
          <w:bCs/>
          <w:b/>
        </w:rPr>
        <w:t xml:space="preserve">India Bangalore</w:t>
      </w:r>
      <w:r>
        <w:t xml:space="preserve">, future efforts should focus on standardizing training programs, increasing funding for counseling services, and addressing cultural barriers. Collaborative partnerships between schools, NGOs, and mental health professionals could create more robust support systems.</w:t>
      </w:r>
    </w:p>
    <w:p>
      <w:pPr>
        <w:pStyle w:val="BodyText"/>
      </w:pPr>
      <w:r>
        <w:rPr>
          <w:bCs/>
          <w:b/>
        </w:rPr>
        <w:t xml:space="preserve">Literature Review</w:t>
      </w:r>
      <w:r>
        <w:t xml:space="preserve">s such as this one are essential to inform policy decisions and academic research. By analyzing existing studies on school counseling in India’s urban centers like Bangalore, stakeholders can develop targeted interventions that address local needs while contributing to global best practices.</w:t>
      </w:r>
    </w:p>
    <w:bookmarkEnd w:id="25"/>
    <w:bookmarkStart w:id="26" w:name="conclusion"/>
    <w:p>
      <w:pPr>
        <w:pStyle w:val="Heading2"/>
      </w:pPr>
      <w:r>
        <w:t xml:space="preserve">Conclusion</w:t>
      </w:r>
    </w:p>
    <w:p>
      <w:pPr>
        <w:pStyle w:val="FirstParagraph"/>
      </w:pPr>
      <w:r>
        <w:t xml:space="preserve">In conclusion, the</w:t>
      </w:r>
      <w:r>
        <w:t xml:space="preserve"> </w:t>
      </w:r>
      <w:r>
        <w:rPr>
          <w:bCs/>
          <w:b/>
        </w:rPr>
        <w:t xml:space="preserve">Literature Review</w:t>
      </w:r>
      <w:r>
        <w:t xml:space="preserve"> </w:t>
      </w:r>
      <w:r>
        <w:t xml:space="preserve">of</w:t>
      </w:r>
      <w:r>
        <w:t xml:space="preserve"> </w:t>
      </w:r>
      <w:r>
        <w:rPr>
          <w:bCs/>
          <w:b/>
        </w:rPr>
        <w:t xml:space="preserve">School Counselor</w:t>
      </w:r>
      <w:r>
        <w:t xml:space="preserve">s in</w:t>
      </w:r>
      <w:r>
        <w:t xml:space="preserve"> </w:t>
      </w:r>
      <w:r>
        <w:rPr>
          <w:bCs/>
          <w:b/>
        </w:rPr>
        <w:t xml:space="preserve">India Bangalore</w:t>
      </w:r>
      <w:r>
        <w:t xml:space="preserve"> </w:t>
      </w:r>
      <w:r>
        <w:t xml:space="preserve">reveals a growing demand for their services amid evolving educational and societal needs. While challenges such as resource limitations and cultural stigma persist, evidence-based counseling programs have demonstrated significant benefits for students’ academic success, career preparedness, and mental health. As Bangalore continues to grow as an education hub, investing in skilled school counselors will be critical to ensuring the well-being of its diverse student population.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2026-07-24T20:37:23Z</dcterms:created>
  <dcterms:modified xsi:type="dcterms:W3CDTF">2026-07-24T20:37:23Z</dcterms:modified>
</cp:coreProperties>
</file>

<file path=docProps/custom.xml><?xml version="1.0" encoding="utf-8"?>
<Properties xmlns="http://schemas.openxmlformats.org/officeDocument/2006/custom-properties" xmlns:vt="http://schemas.openxmlformats.org/officeDocument/2006/docPropsVTypes"/>
</file>