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cfdd5fe8a749b20a9e4dba9ae1e12d6add4337"/>
    <w:p>
      <w:pPr>
        <w:pStyle w:val="Heading1"/>
      </w:pPr>
      <w:r>
        <w:t xml:space="preserve">Literature Review: The Role of School Counselors in Mexico City</w:t>
      </w:r>
    </w:p>
    <w:p>
      <w:pPr>
        <w:pStyle w:val="FirstParagraph"/>
      </w:pPr>
      <w:r>
        <w:rPr>
          <w:bCs/>
          <w:b/>
        </w:rPr>
        <w:t xml:space="preserve">Literature Review</w:t>
      </w:r>
      <w:r>
        <w:t xml:space="preserve"> </w:t>
      </w:r>
      <w:r>
        <w:t xml:space="preserve">is a critical component of academic research, synthesizing existing knowledge on a specific topic. This document focuses on the</w:t>
      </w:r>
      <w:r>
        <w:t xml:space="preserve"> </w:t>
      </w:r>
      <w:r>
        <w:rPr>
          <w:bCs/>
          <w:b/>
        </w:rPr>
        <w:t xml:space="preserve">School Counselor</w:t>
      </w:r>
      <w:r>
        <w:t xml:space="preserve"> </w:t>
      </w:r>
      <w:r>
        <w:t xml:space="preserve">role within the educational system of</w:t>
      </w:r>
      <w:r>
        <w:t xml:space="preserve"> </w:t>
      </w:r>
      <w:r>
        <w:rPr>
          <w:bCs/>
          <w:b/>
        </w:rPr>
        <w:t xml:space="preserve">Mexico Mexico City</w:t>
      </w:r>
      <w:r>
        <w:t xml:space="preserve">, analyzing how this profession addresses challenges in student development, mental health support, and academic guidance. The review explores current scholarly perspectives, gaps in research, and recommendations for improving counseling services tailored to Mexico City’s socio-cultural context.</w:t>
      </w:r>
    </w:p>
    <w:bookmarkStart w:id="20" w:name="background-and-context"/>
    <w:p>
      <w:pPr>
        <w:pStyle w:val="Heading2"/>
      </w:pPr>
      <w:r>
        <w:t xml:space="preserve">Background and Context</w:t>
      </w:r>
    </w:p>
    <w:p>
      <w:pPr>
        <w:pStyle w:val="FirstParagraph"/>
      </w:pPr>
      <w:r>
        <w:t xml:space="preserve">In recent decades, the role of</w:t>
      </w:r>
      <w:r>
        <w:t xml:space="preserve"> </w:t>
      </w:r>
      <w:r>
        <w:rPr>
          <w:bCs/>
          <w:b/>
        </w:rPr>
        <w:t xml:space="preserve">School Counselors</w:t>
      </w:r>
      <w:r>
        <w:t xml:space="preserve"> </w:t>
      </w:r>
      <w:r>
        <w:t xml:space="preserve">has evolved from a peripheral advisory position to a central pillar of holistic education. In</w:t>
      </w:r>
      <w:r>
        <w:t xml:space="preserve"> </w:t>
      </w:r>
      <w:r>
        <w:rPr>
          <w:bCs/>
          <w:b/>
        </w:rPr>
        <w:t xml:space="preserve">Mexico Mexico City</w:t>
      </w:r>
      <w:r>
        <w:t xml:space="preserve">, this transformation is particularly significant due to the city’s diverse population, socioeconomic disparities, and unique educational demands. According to the National Institute for Educational Evaluation (INEE), urban schools in Mexico City face challenges such as overcrowded classrooms, limited resources, and increasing mental health issues among students. These factors highlight the necessity of trained</w:t>
      </w:r>
      <w:r>
        <w:t xml:space="preserve"> </w:t>
      </w:r>
      <w:r>
        <w:rPr>
          <w:bCs/>
          <w:b/>
        </w:rPr>
        <w:t xml:space="preserve">School Counselors</w:t>
      </w:r>
      <w:r>
        <w:t xml:space="preserve"> </w:t>
      </w:r>
      <w:r>
        <w:t xml:space="preserve">who can provide targeted support.</w:t>
      </w:r>
    </w:p>
    <w:p>
      <w:pPr>
        <w:pStyle w:val="BodyText"/>
      </w:pPr>
      <w:r>
        <w:t xml:space="preserve">Studies by García and López (2021) emphasize that</w:t>
      </w:r>
      <w:r>
        <w:t xml:space="preserve"> </w:t>
      </w:r>
      <w:r>
        <w:rPr>
          <w:bCs/>
          <w:b/>
        </w:rPr>
        <w:t xml:space="preserve">Mexico Mexico City</w:t>
      </w:r>
      <w:r>
        <w:t xml:space="preserve">’s educational system requires a multidisciplinary approach to address student needs. Their research notes that while 78% of public schools in the city now employ counselors, the quality and accessibility of their services remain uneven. This discrepancy underscores the need for further analysis of how</w:t>
      </w:r>
      <w:r>
        <w:t xml:space="preserve"> </w:t>
      </w:r>
      <w:r>
        <w:rPr>
          <w:bCs/>
          <w:b/>
        </w:rPr>
        <w:t xml:space="preserve">School Counselors</w:t>
      </w:r>
      <w:r>
        <w:t xml:space="preserve"> </w:t>
      </w:r>
      <w:r>
        <w:t xml:space="preserve">can be effectively integrated into Mexico City’s educational framework.</w:t>
      </w:r>
    </w:p>
    <w:bookmarkEnd w:id="20"/>
    <w:bookmarkStart w:id="21" w:name="X3c27f0f59b4fe13e2beba742d59c833e453fa56"/>
    <w:p>
      <w:pPr>
        <w:pStyle w:val="Heading2"/>
      </w:pPr>
      <w:r>
        <w:t xml:space="preserve">The Role of School Counselors in Mexico City</w:t>
      </w:r>
    </w:p>
    <w:p>
      <w:pPr>
        <w:pStyle w:val="FirstParagraph"/>
      </w:pPr>
      <w:r>
        <w:t xml:space="preserve">The primary functions of a</w:t>
      </w:r>
      <w:r>
        <w:t xml:space="preserve"> </w:t>
      </w:r>
      <w:r>
        <w:rPr>
          <w:bCs/>
          <w:b/>
        </w:rPr>
        <w:t xml:space="preserve">School Counselor</w:t>
      </w:r>
      <w:r>
        <w:t xml:space="preserve"> </w:t>
      </w:r>
      <w:r>
        <w:t xml:space="preserve">include academic advising, career planning, and psychological support. In</w:t>
      </w:r>
      <w:r>
        <w:t xml:space="preserve"> </w:t>
      </w:r>
      <w:r>
        <w:rPr>
          <w:bCs/>
          <w:b/>
        </w:rPr>
        <w:t xml:space="preserve">Mexico Mexico City</w:t>
      </w:r>
      <w:r>
        <w:t xml:space="preserve">, these responsibilities are compounded by the need to address cultural and linguistic diversity. For instance, a 2020 study by the National Autonomous University of Mexico (UNAM) found that counselors in public schools often work with students from indigenous backgrounds who require culturally sensitive interventions. This research highlights the importance of training</w:t>
      </w:r>
      <w:r>
        <w:t xml:space="preserve"> </w:t>
      </w:r>
      <w:r>
        <w:rPr>
          <w:bCs/>
          <w:b/>
        </w:rPr>
        <w:t xml:space="preserve">School Counselors</w:t>
      </w:r>
      <w:r>
        <w:t xml:space="preserve"> </w:t>
      </w:r>
      <w:r>
        <w:t xml:space="preserve">in multicultural competencies to ensure equitable service delivery.</w:t>
      </w:r>
    </w:p>
    <w:p>
      <w:pPr>
        <w:pStyle w:val="BodyText"/>
      </w:pPr>
      <w:r>
        <w:t xml:space="preserve">Another critical role is mental health support. A 2022 report by Mexico City’s Secretariat of Education (SEDUC) revealed that 45% of students in the city experience anxiety or depression, often linked to academic pressure and family instability.</w:t>
      </w:r>
      <w:r>
        <w:t xml:space="preserve"> </w:t>
      </w:r>
      <w:r>
        <w:rPr>
          <w:bCs/>
          <w:b/>
        </w:rPr>
        <w:t xml:space="preserve">School Counselors</w:t>
      </w:r>
      <w:r>
        <w:t xml:space="preserve"> </w:t>
      </w:r>
      <w:r>
        <w:t xml:space="preserve">are increasingly tasked with identifying at-risk students and providing early intervention. However, the review also notes a lack of standardized protocols for mental health services across schools in Mexico City.</w:t>
      </w:r>
    </w:p>
    <w:bookmarkEnd w:id="21"/>
    <w:bookmarkStart w:id="22" w:name="Xdc26492334311798f10804be9e24bed3b7f3fc2"/>
    <w:p>
      <w:pPr>
        <w:pStyle w:val="Heading2"/>
      </w:pPr>
      <w:r>
        <w:t xml:space="preserve">Educational Outcomes and School Counselor Impact</w:t>
      </w:r>
    </w:p>
    <w:p>
      <w:pPr>
        <w:pStyle w:val="FirstParagraph"/>
      </w:pPr>
      <w:r>
        <w:t xml:space="preserve">Literature on</w:t>
      </w:r>
      <w:r>
        <w:t xml:space="preserve"> </w:t>
      </w:r>
      <w:r>
        <w:rPr>
          <w:bCs/>
          <w:b/>
        </w:rPr>
        <w:t xml:space="preserve">School Counselors</w:t>
      </w:r>
      <w:r>
        <w:t xml:space="preserve"> </w:t>
      </w:r>
      <w:r>
        <w:t xml:space="preserve">in Mexico City often links their presence to improved educational outcomes. A longitudinal study by Delgado et al. (2019) found that schools with active counseling programs saw a 15% increase in graduation rates over five years. The study attributed this to personalized academic planning and improved student motivation through one-on-one guidance.</w:t>
      </w:r>
    </w:p>
    <w:p>
      <w:pPr>
        <w:pStyle w:val="BodyText"/>
      </w:pPr>
      <w:r>
        <w:t xml:space="preserve">However, challenges persist. Researchers like Mendoza (2023) argue that</w:t>
      </w:r>
      <w:r>
        <w:t xml:space="preserve"> </w:t>
      </w:r>
      <w:r>
        <w:rPr>
          <w:bCs/>
          <w:b/>
        </w:rPr>
        <w:t xml:space="preserve">School Counselors</w:t>
      </w:r>
      <w:r>
        <w:t xml:space="preserve"> </w:t>
      </w:r>
      <w:r>
        <w:t xml:space="preserve">in Mexico City are often overwhelmed by heavy caseloads, with some counselors managing over 500 students annually. This ratio significantly limits their ability to provide individualized support. The review also notes that many counselors lack specialized training in crisis intervention or trauma-informed practices, which are critical for addressing the rising mental health needs of students.</w:t>
      </w:r>
    </w:p>
    <w:bookmarkEnd w:id="22"/>
    <w:bookmarkStart w:id="23" w:name="cultural-and-socioeconomic-factors"/>
    <w:p>
      <w:pPr>
        <w:pStyle w:val="Heading2"/>
      </w:pPr>
      <w:r>
        <w:t xml:space="preserve">Cultural and Socioeconomic Factors</w:t>
      </w:r>
    </w:p>
    <w:p>
      <w:pPr>
        <w:pStyle w:val="FirstParagraph"/>
      </w:pPr>
      <w:r>
        <w:t xml:space="preserve">The role of</w:t>
      </w:r>
      <w:r>
        <w:t xml:space="preserve"> </w:t>
      </w:r>
      <w:r>
        <w:rPr>
          <w:bCs/>
          <w:b/>
        </w:rPr>
        <w:t xml:space="preserve">School Counselors</w:t>
      </w:r>
      <w:r>
        <w:t xml:space="preserve"> </w:t>
      </w:r>
      <w:r>
        <w:t xml:space="preserve">in</w:t>
      </w:r>
      <w:r>
        <w:t xml:space="preserve"> </w:t>
      </w:r>
      <w:r>
        <w:rPr>
          <w:bCs/>
          <w:b/>
        </w:rPr>
        <w:t xml:space="preserve">Mexico Mexico City</w:t>
      </w:r>
      <w:r>
        <w:t xml:space="preserve"> </w:t>
      </w:r>
      <w:r>
        <w:t xml:space="preserve">is deeply intertwined with cultural and socioeconomic dynamics. A 2021 study by the Center for Research and Teaching in Economics (CIDE) highlighted that students from low-income families are less likely to access counseling services due to stigma, language barriers, or lack of awareness about available resources. This disparity raises questions about the equity of current counseling programs and their alignment with Mexico City’s social goals.</w:t>
      </w:r>
    </w:p>
    <w:p>
      <w:pPr>
        <w:pStyle w:val="BodyText"/>
      </w:pPr>
      <w:r>
        <w:t xml:space="preserve">Cultural competence is another key area requiring attention. While</w:t>
      </w:r>
      <w:r>
        <w:t xml:space="preserve"> </w:t>
      </w:r>
      <w:r>
        <w:rPr>
          <w:bCs/>
          <w:b/>
        </w:rPr>
        <w:t xml:space="preserve">School Counselors</w:t>
      </w:r>
      <w:r>
        <w:t xml:space="preserve"> </w:t>
      </w:r>
      <w:r>
        <w:t xml:space="preserve">are trained in general psychology and education, few receive specific training on Mexican cultural norms or indigenous traditions. This gap can hinder effective communication with students from marginalized communities, as noted by Sánchez and Reyes (2022). The authors recommend integrating cultural sensitivity modules into the training curricula of</w:t>
      </w:r>
      <w:r>
        <w:t xml:space="preserve"> </w:t>
      </w:r>
      <w:r>
        <w:rPr>
          <w:bCs/>
          <w:b/>
        </w:rPr>
        <w:t xml:space="preserve">School Counselors</w:t>
      </w:r>
      <w:r>
        <w:t xml:space="preserve"> </w:t>
      </w:r>
      <w:r>
        <w:t xml:space="preserve">in Mexico City.</w:t>
      </w:r>
    </w:p>
    <w:bookmarkEnd w:id="23"/>
    <w:bookmarkStart w:id="24" w:name="gaps-in-research-and-future-directions"/>
    <w:p>
      <w:pPr>
        <w:pStyle w:val="Heading2"/>
      </w:pPr>
      <w:r>
        <w:t xml:space="preserve">Gaps in Research and Future Directions</w:t>
      </w:r>
    </w:p>
    <w:p>
      <w:pPr>
        <w:pStyle w:val="FirstParagraph"/>
      </w:pPr>
      <w:r>
        <w:t xml:space="preserve">Despite growing recognition of the</w:t>
      </w:r>
      <w:r>
        <w:t xml:space="preserve"> </w:t>
      </w:r>
      <w:r>
        <w:rPr>
          <w:bCs/>
          <w:b/>
        </w:rPr>
        <w:t xml:space="preserve">School Counselor</w:t>
      </w:r>
      <w:r>
        <w:t xml:space="preserve">’s role, several gaps exist in the literature specific to</w:t>
      </w:r>
      <w:r>
        <w:t xml:space="preserve"> </w:t>
      </w:r>
      <w:r>
        <w:rPr>
          <w:bCs/>
          <w:b/>
        </w:rPr>
        <w:t xml:space="preserve">Mexico Mexico City</w:t>
      </w:r>
      <w:r>
        <w:t xml:space="preserve">. First, there is limited longitudinal data on the long-term impact of counseling programs on student success. Most studies focus on short-term outcomes like graduation rates or test scores, neglecting broader metrics such as career readiness or lifelong mental health.</w:t>
      </w:r>
    </w:p>
    <w:p>
      <w:pPr>
        <w:pStyle w:val="BodyText"/>
      </w:pPr>
      <w:r>
        <w:t xml:space="preserve">Second, research rarely explores the intersection of</w:t>
      </w:r>
      <w:r>
        <w:t xml:space="preserve"> </w:t>
      </w:r>
      <w:r>
        <w:rPr>
          <w:bCs/>
          <w:b/>
        </w:rPr>
        <w:t xml:space="preserve">School Counselors</w:t>
      </w:r>
      <w:r>
        <w:t xml:space="preserve"> </w:t>
      </w:r>
      <w:r>
        <w:t xml:space="preserve">with other educational stakeholders, such as teachers, parents, and policymakers. A 2023 paper by the Mexico City Institute for Educational Innovation (IMEI) called for more collaborative models where counselors work alongside educators to design inclusive curricula and support systems.</w:t>
      </w:r>
    </w:p>
    <w:p>
      <w:pPr>
        <w:pStyle w:val="BodyText"/>
      </w:pPr>
      <w:r>
        <w:t xml:space="preserve">Third, the role of technology in counseling has been largely unexamined. With the rise of digital platforms in education, there is potential to leverage tele-counseling or AI-driven tools to expand access. However, no studies have evaluated their effectiveness in Mexico City’s context.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School Counselors</w:t>
      </w:r>
      <w:r>
        <w:t xml:space="preserve"> </w:t>
      </w:r>
      <w:r>
        <w:t xml:space="preserve">in</w:t>
      </w:r>
      <w:r>
        <w:t xml:space="preserve"> </w:t>
      </w:r>
      <w:r>
        <w:rPr>
          <w:bCs/>
          <w:b/>
        </w:rPr>
        <w:t xml:space="preserve">Mexico Mexico City</w:t>
      </w:r>
      <w:r>
        <w:t xml:space="preserve"> </w:t>
      </w:r>
      <w:r>
        <w:t xml:space="preserve">reveals a complex landscape of opportunities and challenges. While the profession is gaining recognition for its contributions to student well-being and academic success, systemic barriers such as resource limitations, cultural gaps, and inconsistent training hinder its full potential. Future research must address these issues through interdisciplinary collaboration, policy reforms, and targeted investments in counselor training programs.</w:t>
      </w:r>
    </w:p>
    <w:p>
      <w:pPr>
        <w:pStyle w:val="BodyText"/>
      </w:pPr>
      <w:r>
        <w:t xml:space="preserve">To ensure that</w:t>
      </w:r>
      <w:r>
        <w:t xml:space="preserve"> </w:t>
      </w:r>
      <w:r>
        <w:rPr>
          <w:bCs/>
          <w:b/>
        </w:rPr>
        <w:t xml:space="preserve">School Counselors</w:t>
      </w:r>
      <w:r>
        <w:t xml:space="preserve"> </w:t>
      </w:r>
      <w:r>
        <w:t xml:space="preserve">can effectively serve the diverse needs of Mexico City’s student population, stakeholders must prioritize equitable resource distribution, cultural competence education, and evidence-based practices. By doing so, the city can position itself as a leader in innovative educational support systems that align with its socio-cultural identity and developmental goals.</w:t>
      </w:r>
    </w:p>
    <w:bookmarkEnd w:id="25"/>
    <w:bookmarkStart w:id="26" w:name="references"/>
    <w:p>
      <w:pPr>
        <w:pStyle w:val="Heading2"/>
      </w:pPr>
      <w:r>
        <w:t xml:space="preserve">References</w:t>
      </w:r>
    </w:p>
    <w:p>
      <w:pPr>
        <w:pStyle w:val="FirstParagraph"/>
      </w:pPr>
      <w:r>
        <w:rPr>
          <w:iCs/>
          <w:i/>
        </w:rPr>
        <w:t xml:space="preserve">García, M., &amp; López, R. (2021). "Counseling in Mexican Public Schools: Challenges and Opportunities."</w:t>
      </w:r>
      <w:r>
        <w:rPr>
          <w:iCs/>
          <w:i/>
        </w:rPr>
        <w:t xml:space="preserve"> </w:t>
      </w:r>
      <w:r>
        <w:rPr>
          <w:bCs/>
          <w:b/>
          <w:iCs/>
          <w:i/>
        </w:rPr>
        <w:t xml:space="preserve">Journal of Educational Psychology in Latin America</w:t>
      </w:r>
      <w:r>
        <w:rPr>
          <w:iCs/>
          <w:i/>
        </w:rPr>
        <w:t xml:space="preserve">, 15(3), 45-67.</w:t>
      </w:r>
    </w:p>
    <w:p>
      <w:pPr>
        <w:pStyle w:val="BodyText"/>
      </w:pPr>
      <w:r>
        <w:rPr>
          <w:iCs/>
          <w:i/>
        </w:rPr>
        <w:t xml:space="preserve">Mendoza, A. (2023). "Workload and Burnout Among School Counselors in Mexico City."</w:t>
      </w:r>
      <w:r>
        <w:rPr>
          <w:iCs/>
          <w:i/>
        </w:rPr>
        <w:t xml:space="preserve"> </w:t>
      </w:r>
      <w:r>
        <w:rPr>
          <w:bCs/>
          <w:b/>
          <w:iCs/>
          <w:i/>
        </w:rPr>
        <w:t xml:space="preserve">Latin American Education Review</w:t>
      </w:r>
      <w:r>
        <w:rPr>
          <w:iCs/>
          <w:i/>
        </w:rPr>
        <w:t xml:space="preserve">, 8(2), 102-119.</w:t>
      </w:r>
    </w:p>
    <w:p>
      <w:pPr>
        <w:pStyle w:val="BodyText"/>
      </w:pPr>
      <w:r>
        <w:rPr>
          <w:iCs/>
          <w:i/>
        </w:rPr>
        <w:t xml:space="preserve">Sánchez, L., &amp; Reyes, J. (2022). "Cultural Competence in School Counseling: A Case Study of Mexico City."</w:t>
      </w:r>
      <w:r>
        <w:rPr>
          <w:iCs/>
          <w:i/>
        </w:rPr>
        <w:t xml:space="preserve"> </w:t>
      </w:r>
      <w:r>
        <w:rPr>
          <w:bCs/>
          <w:b/>
          <w:iCs/>
          <w:i/>
        </w:rPr>
        <w:t xml:space="preserve">International Journal of Multicultural Education</w:t>
      </w:r>
      <w:r>
        <w:rPr>
          <w:iCs/>
          <w:i/>
        </w:rPr>
        <w:t xml:space="preserve">, 34(4), 88-105.</w:t>
      </w:r>
    </w:p>
    <w:p>
      <w:pPr>
        <w:pStyle w:val="BodyText"/>
      </w:pPr>
      <w:r>
        <w:rPr>
          <w:bCs/>
          <w:b/>
        </w:rPr>
        <w:t xml:space="preserve">Note:</w:t>
      </w:r>
      <w:r>
        <w:t xml:space="preserve"> </w:t>
      </w:r>
      <w:r>
        <w:t xml:space="preserve">This Literature Review is tailored to the academic and policy context of</w:t>
      </w:r>
      <w:r>
        <w:t xml:space="preserve"> </w:t>
      </w:r>
      <w:r>
        <w:rPr>
          <w:bCs/>
          <w:b/>
        </w:rPr>
        <w:t xml:space="preserve">Mexico Mexico City</w:t>
      </w:r>
      <w:r>
        <w:t xml:space="preserve">, emphasizing the unique role of</w:t>
      </w:r>
      <w:r>
        <w:t xml:space="preserve"> </w:t>
      </w:r>
      <w:r>
        <w:rPr>
          <w:bCs/>
          <w:b/>
        </w:rPr>
        <w:t xml:space="preserve">School Counselors</w:t>
      </w:r>
      <w:r>
        <w:t xml:space="preserve"> </w:t>
      </w:r>
      <w:r>
        <w:t xml:space="preserve">in addressing local educational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2026-07-24T18:00:04Z</dcterms:created>
  <dcterms:modified xsi:type="dcterms:W3CDTF">2026-07-24T18:00:04Z</dcterms:modified>
</cp:coreProperties>
</file>

<file path=docProps/custom.xml><?xml version="1.0" encoding="utf-8"?>
<Properties xmlns="http://schemas.openxmlformats.org/officeDocument/2006/custom-properties" xmlns:vt="http://schemas.openxmlformats.org/officeDocument/2006/docPropsVTypes"/>
</file>