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7ab87a902a72d01a7152a30f4ef66c665ba67fc"/>
    <w:p>
      <w:pPr>
        <w:pStyle w:val="Heading1"/>
      </w:pPr>
      <w:r>
        <w:t xml:space="preserve">Literature Review: The Role and Development of Software Engineers in Ivory Coast, Abidjan</w:t>
      </w:r>
    </w:p>
    <w:p>
      <w:pPr>
        <w:pStyle w:val="FirstParagraph"/>
      </w:pPr>
      <w:r>
        <w:t xml:space="preserve">This document presents a comprehensive Literature Review focused on the evolution, challenges, and significance of</w:t>
      </w:r>
      <w:r>
        <w:t xml:space="preserve"> </w:t>
      </w:r>
      <w:r>
        <w:rPr>
          <w:bCs/>
          <w:b/>
        </w:rPr>
        <w:t xml:space="preserve">Software Engineer</w:t>
      </w:r>
      <w:r>
        <w:t xml:space="preserve">s in the context of</w:t>
      </w:r>
      <w:r>
        <w:t xml:space="preserve"> </w:t>
      </w:r>
      <w:r>
        <w:rPr>
          <w:bCs/>
          <w:b/>
        </w:rPr>
        <w:t xml:space="preserve">Ivory Coast Abidjan</w:t>
      </w:r>
      <w:r>
        <w:t xml:space="preserve">. As the economic hub of West Africa, Abidjan has emerged as a critical center for digital innovation and technological growth. This review synthesizes existing academic research, industry reports, and policy analyses to explore how software engineering contributes to Ivory Coast's digital transformation while addressing regional and local-specific challenges.</w:t>
      </w:r>
    </w:p>
    <w:bookmarkStart w:id="20" w:name="Xe776b863bfe8d11f2927687f875c6e87e70932b"/>
    <w:p>
      <w:pPr>
        <w:pStyle w:val="Heading2"/>
      </w:pPr>
      <w:r>
        <w:t xml:space="preserve">1. Introduction: The Growing Importance of Software Engineering in Abidjan</w:t>
      </w:r>
    </w:p>
    <w:p>
      <w:pPr>
        <w:pStyle w:val="FirstParagraph"/>
      </w:pPr>
      <w:r>
        <w:t xml:space="preserve">The rapid digitization of economies globally has underscored the pivotal role of</w:t>
      </w:r>
      <w:r>
        <w:t xml:space="preserve"> </w:t>
      </w:r>
      <w:r>
        <w:rPr>
          <w:bCs/>
          <w:b/>
        </w:rPr>
        <w:t xml:space="preserve">Software Engineer</w:t>
      </w:r>
      <w:r>
        <w:t xml:space="preserve">s in driving technological advancements. In</w:t>
      </w:r>
      <w:r>
        <w:t xml:space="preserve"> </w:t>
      </w:r>
      <w:r>
        <w:rPr>
          <w:bCs/>
          <w:b/>
        </w:rPr>
        <w:t xml:space="preserve">Ivory Coast Abidjan</w:t>
      </w:r>
      <w:r>
        <w:t xml:space="preserve">, this role is increasingly vital as the city becomes a focal point for tech startups, e-commerce platforms, and digital infrastructure projects. Literature highlights that software engineering is no longer confined to developed nations; emerging markets like Ivory Coast are leveraging this field to address local challenges in healthcare, education, agriculture, and governance.</w:t>
      </w:r>
    </w:p>
    <w:p>
      <w:pPr>
        <w:pStyle w:val="BodyText"/>
      </w:pPr>
      <w:r>
        <w:t xml:space="preserve">Studies by the World Bank (2021) note that Abidjan's tech ecosystem has expanded significantly due to investments in digital infrastructure and youth-driven innovation. However, gaps persist in training programs for</w:t>
      </w:r>
      <w:r>
        <w:t xml:space="preserve"> </w:t>
      </w:r>
      <w:r>
        <w:rPr>
          <w:bCs/>
          <w:b/>
        </w:rPr>
        <w:t xml:space="preserve">Software Engineer</w:t>
      </w:r>
      <w:r>
        <w:t xml:space="preserve">s, access to advanced tools, and alignment between academic curricula and industry needs. This review critically examines these dynamics through the lens of Ivory Coast Abidjan.</w:t>
      </w:r>
    </w:p>
    <w:bookmarkEnd w:id="20"/>
    <w:bookmarkStart w:id="21" w:name="X823febd3a05b860a836cf7ec1229b54e44981b7"/>
    <w:p>
      <w:pPr>
        <w:pStyle w:val="Heading2"/>
      </w:pPr>
      <w:r>
        <w:t xml:space="preserve">2. The Role of Software Engineers in Ivory Coast's Digital Transformation</w:t>
      </w:r>
    </w:p>
    <w:p>
      <w:pPr>
        <w:pStyle w:val="FirstParagraph"/>
      </w:pPr>
      <w:r>
        <w:t xml:space="preserve">Literature emphasizes that</w:t>
      </w:r>
      <w:r>
        <w:t xml:space="preserve"> </w:t>
      </w:r>
      <w:r>
        <w:rPr>
          <w:bCs/>
          <w:b/>
        </w:rPr>
        <w:t xml:space="preserve">Software Engineer</w:t>
      </w:r>
      <w:r>
        <w:t xml:space="preserve">s are central to Ivory Coast's vision of becoming a "digital republic." In Abidjan, their contributions span sectors such as fintech (e.g., mobile money platforms like Orange Money), agri-tech (solutions for crop monitoring), and smart city initiatives. Research by the African Development Bank (2022) highlights that software engineers in Abidjan are pivotal in creating localized tech solutions tailored to West Africa's unique socio-economic contexts.</w:t>
      </w:r>
    </w:p>
    <w:p>
      <w:pPr>
        <w:pStyle w:val="BodyText"/>
      </w:pPr>
      <w:r>
        <w:t xml:space="preserve">Moreover, global studies (e.g., IEEE 2019) stress the importance of inclusive software development practices. In Abidjan, this includes designing user-friendly interfaces for communities with varying digital literacy levels. Such adaptations ensure that technological advancements are accessible and beneficial to all segments of society.</w:t>
      </w:r>
    </w:p>
    <w:bookmarkEnd w:id="21"/>
    <w:bookmarkStart w:id="22" w:name="X564c85259ea645f44bac38a938a26e7f01e2c89"/>
    <w:p>
      <w:pPr>
        <w:pStyle w:val="Heading2"/>
      </w:pPr>
      <w:r>
        <w:t xml:space="preserve">3. Educational Landscape for Software Engineering in Abidjan</w:t>
      </w:r>
    </w:p>
    <w:p>
      <w:pPr>
        <w:pStyle w:val="FirstParagraph"/>
      </w:pPr>
      <w:r>
        <w:t xml:space="preserve">The education system in Ivory Coast has begun to recognize the demand for skilled</w:t>
      </w:r>
      <w:r>
        <w:t xml:space="preserve"> </w:t>
      </w:r>
      <w:r>
        <w:rPr>
          <w:bCs/>
          <w:b/>
        </w:rPr>
        <w:t xml:space="preserve">Software Engineer</w:t>
      </w:r>
      <w:r>
        <w:t xml:space="preserve">s. Universities such as the Université de Cocody and École Polytechnique de l’Université de Bouaké offer programs in computer science and software engineering. However, literature points to systemic challenges, including outdated curricula that lag behind industry trends (UNESCO Report, 2020). For instance, many courses emphasize theoretical knowledge over practical coding skills or emerging technologies like artificial intelligence and blockchain.</w:t>
      </w:r>
    </w:p>
    <w:p>
      <w:pPr>
        <w:pStyle w:val="BodyText"/>
      </w:pPr>
      <w:r>
        <w:t xml:space="preserve">Additionally, access to quality education is uneven. While Abidjan hosts several tech bootcamps and private institutions (e.g., iHaus Academy), rural areas in Ivory Coast lack similar opportunities. This disparity exacerbates the brain drain phenomenon, where trained</w:t>
      </w:r>
      <w:r>
        <w:t xml:space="preserve"> </w:t>
      </w:r>
      <w:r>
        <w:rPr>
          <w:bCs/>
          <w:b/>
        </w:rPr>
        <w:t xml:space="preserve">Software Engineer</w:t>
      </w:r>
      <w:r>
        <w:t xml:space="preserve">s migrate to developed countries for better resources.</w:t>
      </w:r>
    </w:p>
    <w:bookmarkEnd w:id="22"/>
    <w:bookmarkStart w:id="23" w:name="X8d89566e1e7b1a3b9efdd4f39cf874119b26881"/>
    <w:p>
      <w:pPr>
        <w:pStyle w:val="Heading2"/>
      </w:pPr>
      <w:r>
        <w:t xml:space="preserve">4. Challenges Facing Software Engineers in Abidjan</w:t>
      </w:r>
    </w:p>
    <w:p>
      <w:pPr>
        <w:pStyle w:val="FirstParagraph"/>
      </w:pPr>
      <w:r>
        <w:t xml:space="preserve">Literature identifies several barriers that hinder the growth of a robust software engineering community in</w:t>
      </w:r>
      <w:r>
        <w:t xml:space="preserve"> </w:t>
      </w:r>
      <w:r>
        <w:rPr>
          <w:bCs/>
          <w:b/>
        </w:rPr>
        <w:t xml:space="preserve">Ivory Coast Abidjan</w:t>
      </w:r>
      <w:r>
        <w:t xml:space="preserve">. First, infrastructure limitations—such as unreliable electricity and limited high-speed internet access—impede innovation (World Bank, 2021). Second, the lack of formal regulatory frameworks for digital entrepreneurship creates uncertainty for startups. Third, gender inequality persists in the tech sector; studies reveal that fewer than 25% of software engineering roles in Abidjan are held by women (Tech4Dev Report, 2023).</w:t>
      </w:r>
    </w:p>
    <w:p>
      <w:pPr>
        <w:pStyle w:val="BodyText"/>
      </w:pPr>
      <w:r>
        <w:t xml:space="preserve">Economic factors also play a role. Despite a burgeoning tech scene, salaries for</w:t>
      </w:r>
      <w:r>
        <w:t xml:space="preserve"> </w:t>
      </w:r>
      <w:r>
        <w:rPr>
          <w:bCs/>
          <w:b/>
        </w:rPr>
        <w:t xml:space="preserve">Software Engineer</w:t>
      </w:r>
      <w:r>
        <w:t xml:space="preserve">s in Ivory Coast remain lower than those in neighboring countries like Ghana or Nigeria. This discourages top talent from staying in the region, further complicating the development of local expertise.</w:t>
      </w:r>
    </w:p>
    <w:bookmarkEnd w:id="23"/>
    <w:bookmarkStart w:id="24" w:name="Xc35ea85cee2e8883ac16f5bc43b67fbaca31bb5"/>
    <w:p>
      <w:pPr>
        <w:pStyle w:val="Heading2"/>
      </w:pPr>
      <w:r>
        <w:t xml:space="preserve">5. Opportunities and Emerging Trends for Software Engineers</w:t>
      </w:r>
    </w:p>
    <w:p>
      <w:pPr>
        <w:pStyle w:val="FirstParagraph"/>
      </w:pPr>
      <w:r>
        <w:t xml:space="preserve">Despite these challenges, opportunities are growing. Abidjan is home to tech hubs like</w:t>
      </w:r>
      <w:r>
        <w:t xml:space="preserve"> </w:t>
      </w:r>
      <w:r>
        <w:rPr>
          <w:bCs/>
          <w:b/>
        </w:rPr>
        <w:t xml:space="preserve">Ivory Coast Tech Hub</w:t>
      </w:r>
      <w:r>
        <w:t xml:space="preserve"> </w:t>
      </w:r>
      <w:r>
        <w:t xml:space="preserve">and incubators such as</w:t>
      </w:r>
      <w:r>
        <w:t xml:space="preserve"> </w:t>
      </w:r>
      <w:r>
        <w:rPr>
          <w:bCs/>
          <w:b/>
        </w:rPr>
        <w:t xml:space="preserve">Cote d’Ivoire Innovation Center</w:t>
      </w:r>
      <w:r>
        <w:t xml:space="preserve">, which provide resources for startups. Literature also notes increasing collaboration between local universities and international institutions (e.g., partnerships with MIT or Stanford) to enhance training programs.</w:t>
      </w:r>
    </w:p>
    <w:p>
      <w:pPr>
        <w:pStyle w:val="BodyText"/>
      </w:pPr>
      <w:r>
        <w:t xml:space="preserve">Emerging trends include a focus on digital literacy campaigns, the adoption of open-source software, and the integration of African languages into tech interfaces. These efforts aim to make technology more inclusive while fostering a sense of local ownership among</w:t>
      </w:r>
      <w:r>
        <w:t xml:space="preserve"> </w:t>
      </w:r>
      <w:r>
        <w:rPr>
          <w:bCs/>
          <w:b/>
        </w:rPr>
        <w:t xml:space="preserve">Software Engineer</w:t>
      </w:r>
      <w:r>
        <w:t xml:space="preserve">s.</w:t>
      </w:r>
    </w:p>
    <w:bookmarkEnd w:id="24"/>
    <w:bookmarkStart w:id="25" w:name="research-gaps-and-future-directions"/>
    <w:p>
      <w:pPr>
        <w:pStyle w:val="Heading2"/>
      </w:pPr>
      <w:r>
        <w:t xml:space="preserve">6. Research Gaps and Future Directions</w:t>
      </w:r>
    </w:p>
    <w:p>
      <w:pPr>
        <w:pStyle w:val="FirstParagraph"/>
      </w:pPr>
      <w:r>
        <w:t xml:space="preserve">This review underscores significant gaps in existing literature about</w:t>
      </w:r>
      <w:r>
        <w:t xml:space="preserve"> </w:t>
      </w:r>
      <w:r>
        <w:rPr>
          <w:bCs/>
          <w:b/>
        </w:rPr>
        <w:t xml:space="preserve">Software Engineer</w:t>
      </w:r>
      <w:r>
        <w:t xml:space="preserve">s in Ivory Coast Abidjan. Most studies focus on macro-level economic impacts or global tech trends, with fewer analyses of grassroots innovations or the socio-cultural factors influencing career choices in software engineering. Additionally, there is limited data on the long-term success rates of software engineers who return to Ivory Coast after studying abroad.</w:t>
      </w:r>
    </w:p>
    <w:p>
      <w:pPr>
        <w:pStyle w:val="BodyText"/>
      </w:pPr>
      <w:r>
        <w:t xml:space="preserve">Future research should prioritize longitudinal studies tracking the careers of</w:t>
      </w:r>
      <w:r>
        <w:t xml:space="preserve"> </w:t>
      </w:r>
      <w:r>
        <w:rPr>
          <w:bCs/>
          <w:b/>
        </w:rPr>
        <w:t xml:space="preserve">Software Engineer</w:t>
      </w:r>
      <w:r>
        <w:t xml:space="preserve">s in Abidjan, as well as interdisciplinary approaches that examine the intersection of technology and socio-economic development. Policymakers are encouraged to invest in public-private partnerships that bridge education, industry needs, and infrastructure gaps.</w:t>
      </w:r>
    </w:p>
    <w:bookmarkEnd w:id="25"/>
    <w:bookmarkStart w:id="26" w:name="Xdedc7c07c8fa12135550ae7f36d2645256ee98d"/>
    <w:p>
      <w:pPr>
        <w:pStyle w:val="Heading2"/>
      </w:pPr>
      <w:r>
        <w:t xml:space="preserve">7. Conclusion: The Path Forward for Software Engineers in Ivory Coast Abidjan</w:t>
      </w:r>
    </w:p>
    <w:p>
      <w:pPr>
        <w:pStyle w:val="FirstParagraph"/>
      </w:pPr>
      <w:r>
        <w:t xml:space="preserve">The</w:t>
      </w:r>
      <w:r>
        <w:t xml:space="preserve"> </w:t>
      </w:r>
      <w:r>
        <w:rPr>
          <w:bCs/>
          <w:b/>
        </w:rPr>
        <w:t xml:space="preserve">Literature Review</w:t>
      </w:r>
      <w:r>
        <w:t xml:space="preserve"> </w:t>
      </w:r>
      <w:r>
        <w:t xml:space="preserve">presented here highlights the transformative potential of</w:t>
      </w:r>
      <w:r>
        <w:t xml:space="preserve"> </w:t>
      </w:r>
      <w:r>
        <w:rPr>
          <w:bCs/>
          <w:b/>
        </w:rPr>
        <w:t xml:space="preserve">Software Engineer</w:t>
      </w:r>
      <w:r>
        <w:t xml:space="preserve">s in driving Ivory Coast's digital future, particularly in</w:t>
      </w:r>
      <w:r>
        <w:t xml:space="preserve"> </w:t>
      </w:r>
      <w:r>
        <w:rPr>
          <w:bCs/>
          <w:b/>
        </w:rPr>
        <w:t xml:space="preserve">Ivory Coast Abidjan</w:t>
      </w:r>
      <w:r>
        <w:t xml:space="preserve">. While challenges such as infrastructure, education gaps, and gender disparities persist, the region's growing tech ecosystem offers a foundation for sustained progress. Addressing these issues will require collaborative efforts among governments, academia, and the private sector to ensure that software engineering becomes a cornerstone of sustainable development in West Africa.</w:t>
      </w:r>
    </w:p>
    <w:p>
      <w:pPr>
        <w:pStyle w:val="BodyText"/>
      </w:pPr>
      <w:r>
        <w:t xml:space="preserve">As Ivory Coast continues its journey toward digital innovation, the role of</w:t>
      </w:r>
      <w:r>
        <w:t xml:space="preserve"> </w:t>
      </w:r>
      <w:r>
        <w:rPr>
          <w:bCs/>
          <w:b/>
        </w:rPr>
        <w:t xml:space="preserve">Software Engineer</w:t>
      </w:r>
      <w:r>
        <w:t xml:space="preserve">s in</w:t>
      </w:r>
      <w:r>
        <w:t xml:space="preserve"> </w:t>
      </w:r>
      <w:r>
        <w:rPr>
          <w:bCs/>
          <w:b/>
        </w:rPr>
        <w:t xml:space="preserve">Ivory Coast Abidjan</w:t>
      </w:r>
      <w:r>
        <w:t xml:space="preserve"> </w:t>
      </w:r>
      <w:r>
        <w:t xml:space="preserve">will remain central. By prioritizing inclusive education, investing in infrastructure, and fostering local talent, the region can harness the full potential of its software engineering community to create a more equitable and technologically advanced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Ivory Coast, Abidjan</dc:title>
  <dc:creator/>
  <dc:language>en</dc:language>
  <cp:keywords/>
  <dcterms:created xsi:type="dcterms:W3CDTF">2026-07-21T05:41:01Z</dcterms:created>
  <dcterms:modified xsi:type="dcterms:W3CDTF">2026-07-21T05:41:01Z</dcterms:modified>
</cp:coreProperties>
</file>

<file path=docProps/custom.xml><?xml version="1.0" encoding="utf-8"?>
<Properties xmlns="http://schemas.openxmlformats.org/officeDocument/2006/custom-properties" xmlns:vt="http://schemas.openxmlformats.org/officeDocument/2006/docPropsVTypes"/>
</file>