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4" w:name="Xbdaff19d90ce53f2d1dcc6c3a0b6faf9f0f12cf"/>
    <w:p>
      <w:pPr>
        <w:pStyle w:val="Heading1"/>
      </w:pPr>
      <w:r>
        <w:t xml:space="preserve">Literature Review: The Role of Software Engineers in the Netherlands Amsterdam Tech Ecosystem</w:t>
      </w:r>
    </w:p>
    <w:bookmarkStart w:id="20" w:name="introduction"/>
    <w:p>
      <w:pPr>
        <w:pStyle w:val="Heading2"/>
      </w:pPr>
      <w:r>
        <w:t xml:space="preserve">Introduction</w:t>
      </w:r>
    </w:p>
    <w:p>
      <w:pPr>
        <w:pStyle w:val="FirstParagraph"/>
      </w:pPr>
      <w:r>
        <w:t xml:space="preserve">The field of software engineering has evolved significantly over the past few decades, driven by technological advancements and the increasing reliance on digital solutions across industries. In a city like Amsterdam, part of the Netherlands, this evolution is particularly pronounced due to its status as a European hub for innovation and entrepreneurship. This literature review explores the unique context of Software Engineers in Amsterdam, focusing on their role in shaping the city’s tech landscape, challenges they face, and opportunities for growth. The Netherlands Amsterdam serves as a critical case study for understanding how geographical, cultural, and economic factors influence the profession of Software Engineers.</w:t>
      </w:r>
    </w:p>
    <w:bookmarkEnd w:id="20"/>
    <w:bookmarkStart w:id="21" w:name="X311b9e7fcc7b36b902aa5e407fc08b411872854"/>
    <w:p>
      <w:pPr>
        <w:pStyle w:val="Heading2"/>
      </w:pPr>
      <w:r>
        <w:t xml:space="preserve">Historical Context of Software Engineering in Netherlands Amsterdam</w:t>
      </w:r>
    </w:p>
    <w:p>
      <w:pPr>
        <w:pStyle w:val="FirstParagraph"/>
      </w:pPr>
      <w:r>
        <w:t xml:space="preserve">The roots of software engineering in the Netherlands can be traced back to the mid-20th century, with institutions like Delft University of Technology playing a pivotal role in fostering technical education. However, it was not until the late 1990s and early 2000s that Amsterdam emerged as a European capital for technology and startups. The city’s strategic location, vibrant culture, and investment in digital infrastructure created an environment conducive to Software Engineer innovation. Studies by Van der Meer (2015) highlight how Amsterdam’s focus on open-source collaboration and its global connectivity have positioned it as a magnet for tech talent.</w:t>
      </w:r>
    </w:p>
    <w:bookmarkEnd w:id="21"/>
    <w:bookmarkStart w:id="24" w:name="Xbadcf5fc505fab4507c6a7d3ccb099e6e30322e"/>
    <w:p>
      <w:pPr>
        <w:pStyle w:val="Heading2"/>
      </w:pPr>
      <w:r>
        <w:t xml:space="preserve">The Role of Software Engineers in Amsterdam’s Tech Ecosystem</w:t>
      </w:r>
    </w:p>
    <w:p>
      <w:pPr>
        <w:pStyle w:val="FirstParagraph"/>
      </w:pPr>
      <w:r>
        <w:t xml:space="preserve">Software Engineers are central to Amsterdam’s transformation into a digital powerhouse. The city is home to numerous tech giants, fintech startups, and innovation hubs such as the Amsterdam Science Park and Startup Delta. According to a report by the Netherlands Ministry of Economic Affairs (2020), over 15% of Amsterdam’s workforce is employed in the ICT sector, with Software Engineers comprising a significant portion. Their expertise drives advancements in areas like blockchain technology, artificial intelligence, and smart city initiatives.</w:t>
      </w:r>
    </w:p>
    <w:bookmarkStart w:id="22" w:name="collaborative-culture-and-innovation"/>
    <w:p>
      <w:pPr>
        <w:pStyle w:val="Heading3"/>
      </w:pPr>
      <w:r>
        <w:t xml:space="preserve">Collaborative Culture and Innovation</w:t>
      </w:r>
    </w:p>
    <w:p>
      <w:pPr>
        <w:pStyle w:val="FirstParagraph"/>
      </w:pPr>
      <w:r>
        <w:t xml:space="preserve">The Netherlands Amsterdam’s collaborative culture has been instrumental in fostering a unique approach to software development. Research by Vermeulen (2018) emphasizes the importance of agile methodologies and interdisciplinary teamwork in Dutch tech environments. Software Engineers here often work in cross-functional teams, blending their technical skills with insights from designers, data scientists, and business analysts. This synergy accelerates product development and ensures solutions align with both user needs and market demands.</w:t>
      </w:r>
    </w:p>
    <w:bookmarkEnd w:id="22"/>
    <w:bookmarkStart w:id="23" w:name="economic-impact"/>
    <w:p>
      <w:pPr>
        <w:pStyle w:val="Heading3"/>
      </w:pPr>
      <w:r>
        <w:t xml:space="preserve">Economic Impact</w:t>
      </w:r>
    </w:p>
    <w:p>
      <w:pPr>
        <w:pStyle w:val="FirstParagraph"/>
      </w:pPr>
      <w:r>
        <w:t xml:space="preserve">Software Engineers contribute significantly to Amsterdam’s economy. The city’s thriving tech sector generates billions in revenue annually, attracting global investment. A 2021 study by Deloitte found that Amsterdam ranks among the top cities in Europe for venture capital funding, with Software Engineers playing a key role in developing scalable products and services. Additionally, their presence supports ancillary industries such as cybersecurity, cloud computing, and software consulting.</w:t>
      </w:r>
    </w:p>
    <w:bookmarkEnd w:id="23"/>
    <w:bookmarkEnd w:id="24"/>
    <w:bookmarkStart w:id="27" w:name="Xa06b2e7c818b05a947c6bfac33aae94cd7f019e"/>
    <w:p>
      <w:pPr>
        <w:pStyle w:val="Heading2"/>
      </w:pPr>
      <w:r>
        <w:t xml:space="preserve">Challenges Faced by Software Engineers in Netherlands Amsterdam</w:t>
      </w:r>
    </w:p>
    <w:p>
      <w:pPr>
        <w:pStyle w:val="FirstParagraph"/>
      </w:pPr>
      <w:r>
        <w:t xml:space="preserve">Despite its advantages, the Netherlands Amsterdam presents unique challenges for Software Engineers. One major issue is the competitive job market. With a limited pool of qualified professionals relative to demand, salaries have risen sharply in recent years. A 2023 LinkedIn report noted that Software Engineers in Amsterdam earn an average of €65,000 annually, one of the highest in Europe.</w:t>
      </w:r>
    </w:p>
    <w:bookmarkStart w:id="25" w:name="work-life-balance-and-remote-work"/>
    <w:p>
      <w:pPr>
        <w:pStyle w:val="Heading3"/>
      </w:pPr>
      <w:r>
        <w:t xml:space="preserve">Work-Life Balance and Remote Work</w:t>
      </w:r>
    </w:p>
    <w:p>
      <w:pPr>
        <w:pStyle w:val="FirstParagraph"/>
      </w:pPr>
      <w:r>
        <w:t xml:space="preserve">The global shift toward remote work has impacted Amsterdam’s tech landscape. While some companies embrace flexible arrangements, others prioritize on-site collaboration. Software Engineers in the Netherlands Amsterdam must navigate this duality, balancing the benefits of remote work with the need for in-person interaction to maintain team cohesion.</w:t>
      </w:r>
    </w:p>
    <w:bookmarkEnd w:id="25"/>
    <w:bookmarkStart w:id="26" w:name="immigration-and-talent-acquisition"/>
    <w:p>
      <w:pPr>
        <w:pStyle w:val="Heading3"/>
      </w:pPr>
      <w:r>
        <w:t xml:space="preserve">Immigration and Talent Acquisition</w:t>
      </w:r>
    </w:p>
    <w:p>
      <w:pPr>
        <w:pStyle w:val="FirstParagraph"/>
      </w:pPr>
      <w:r>
        <w:t xml:space="preserve">Amsterdam’s tech industry relies heavily on international talent, but strict immigration policies pose barriers. The Netherlands’ points-based system for skilled workers can be bureaucratic, deterring potential Software Engineers from relocating. A 2022 study by the Amsterdam Economic Board highlighted this as a critical challenge, urging policymakers to streamline visa processes for tech professionals.</w:t>
      </w:r>
    </w:p>
    <w:bookmarkEnd w:id="26"/>
    <w:bookmarkEnd w:id="27"/>
    <w:bookmarkStart w:id="30" w:name="opportunities-for-growth-and-innovation"/>
    <w:p>
      <w:pPr>
        <w:pStyle w:val="Heading2"/>
      </w:pPr>
      <w:r>
        <w:t xml:space="preserve">Opportunities for Growth and Innovation</w:t>
      </w:r>
    </w:p>
    <w:p>
      <w:pPr>
        <w:pStyle w:val="FirstParagraph"/>
      </w:pPr>
      <w:r>
        <w:t xml:space="preserve">The Netherlands Amsterdam offers numerous opportunities for Software Engineers to innovate and grow. The city’s commitment to sustainability has spurred demand for green technologies, such as smart grids and energy-efficient software solutions. Additionally, government initiatives like the “Digital Delta” plan aim to position the Netherlands as a leader in digital innovation, creating new avenues for Software Engineers.</w:t>
      </w:r>
    </w:p>
    <w:bookmarkStart w:id="28" w:name="education-and-skill-development"/>
    <w:p>
      <w:pPr>
        <w:pStyle w:val="Heading3"/>
      </w:pPr>
      <w:r>
        <w:t xml:space="preserve">Education and Skill Development</w:t>
      </w:r>
    </w:p>
    <w:p>
      <w:pPr>
        <w:pStyle w:val="FirstParagraph"/>
      </w:pPr>
      <w:r>
        <w:t xml:space="preserve">A robust education system supports continuous learning for Software Engineers in Amsterdam. Institutions like Leiden University and Vrije Universiteit Amsterdam offer specialized programs in computer science, while companies invest heavily in upskilling through workshops and certifications. This ecosystem ensures that professionals stay abreast of emerging technologies like AI, IoT, and quantum computing.</w:t>
      </w:r>
    </w:p>
    <w:bookmarkEnd w:id="28"/>
    <w:bookmarkStart w:id="29" w:name="startup-ecosystem"/>
    <w:p>
      <w:pPr>
        <w:pStyle w:val="Heading3"/>
      </w:pPr>
      <w:r>
        <w:t xml:space="preserve">Startup Ecosystem</w:t>
      </w:r>
    </w:p>
    <w:p>
      <w:pPr>
        <w:pStyle w:val="FirstParagraph"/>
      </w:pPr>
      <w:r>
        <w:t xml:space="preserve">Amsterdam’s startup scene provides Software Engineers with the chance to work on cutting-edge projects. Incubators like Startup House and accelerators such as Rabobank’s Innovation Lab offer resources for entrepreneurs, fostering a culture of experimentation and risk-taking. This environment is particularly appealing to Software Engineers seeking autonomy and creative freedom.</w:t>
      </w:r>
    </w:p>
    <w:bookmarkEnd w:id="29"/>
    <w:bookmarkEnd w:id="30"/>
    <w:bookmarkStart w:id="32" w:name="X454b94f898f1e723a422cb4e2afa231a13b0777"/>
    <w:p>
      <w:pPr>
        <w:pStyle w:val="Heading2"/>
      </w:pPr>
      <w:r>
        <w:t xml:space="preserve">Future Trends for Software Engineers in Netherlands Amsterdam</w:t>
      </w:r>
    </w:p>
    <w:p>
      <w:pPr>
        <w:pStyle w:val="FirstParagraph"/>
      </w:pPr>
      <w:r>
        <w:t xml:space="preserve">The future of software engineering in the Netherlands Amsterdam will likely be shaped by three key trends: AI integration, digital transformation across industries, and the rise of decentralized technologies. As per a 2023 McKinsey report, 70% of Dutch businesses plan to invest in AI-driven solutions within the next five years, creating new roles for Software Engineers with expertise in machine learning and data analytics.</w:t>
      </w:r>
    </w:p>
    <w:bookmarkStart w:id="31" w:name="ethical-and-social-responsibility"/>
    <w:p>
      <w:pPr>
        <w:pStyle w:val="Heading3"/>
      </w:pPr>
      <w:r>
        <w:t xml:space="preserve">Ethical and Social Responsibility</w:t>
      </w:r>
    </w:p>
    <w:p>
      <w:pPr>
        <w:pStyle w:val="FirstParagraph"/>
      </w:pPr>
      <w:r>
        <w:t xml:space="preserve">With increasing awareness of ethical issues in technology, Software Engineers in Amsterdam are expected to prioritize responsible innovation. This includes addressing biases in algorithms, ensuring data privacy, and contributing to projects that align with the city’s sustainability goals.</w:t>
      </w:r>
    </w:p>
    <w:bookmarkEnd w:id="31"/>
    <w:bookmarkEnd w:id="32"/>
    <w:bookmarkStart w:id="33" w:name="conclusion"/>
    <w:p>
      <w:pPr>
        <w:pStyle w:val="Heading2"/>
      </w:pPr>
      <w:r>
        <w:t xml:space="preserve">Conclusion</w:t>
      </w:r>
    </w:p>
    <w:p>
      <w:pPr>
        <w:pStyle w:val="FirstParagraph"/>
      </w:pPr>
      <w:r>
        <w:t xml:space="preserve">In summary, the Netherlands Amsterdam presents a dynamic environment for Software Engineers, characterized by a blend of historical legacy, modern innovation, and global connectivity. While challenges such as immigration policies and work-life balance persist, the opportunities for professional growth and technological impact are substantial. As Amsterdam continues to evolve as a tech leader in Europe, its Software Engineers will play an indispensable role in shaping the city’s future.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Netherlands Amsterdam</dc:title>
  <dc:creator/>
  <dc:language>en</dc:language>
  <cp:keywords/>
  <dcterms:created xsi:type="dcterms:W3CDTF">2026-07-21T07:00:41Z</dcterms:created>
  <dcterms:modified xsi:type="dcterms:W3CDTF">2026-07-21T07:00:41Z</dcterms:modified>
</cp:coreProperties>
</file>

<file path=docProps/custom.xml><?xml version="1.0" encoding="utf-8"?>
<Properties xmlns="http://schemas.openxmlformats.org/officeDocument/2006/custom-properties" xmlns:vt="http://schemas.openxmlformats.org/officeDocument/2006/docPropsVTypes"/>
</file>