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on</w:t>
      </w:r>
      <w:r>
        <w:t xml:space="preserve"> </w:t>
      </w:r>
      <w:r>
        <w:t xml:space="preserve">Software</w:t>
      </w:r>
      <w:r>
        <w:t xml:space="preserve"> </w:t>
      </w:r>
      <w:r>
        <w:t xml:space="preserve">Engineers</w:t>
      </w:r>
      <w:r>
        <w:t xml:space="preserve"> </w:t>
      </w:r>
      <w:r>
        <w:t xml:space="preserve">in</w:t>
      </w:r>
      <w:r>
        <w:t xml:space="preserve"> </w:t>
      </w:r>
      <w:r>
        <w:t xml:space="preserve">Russia,</w:t>
      </w:r>
      <w:r>
        <w:t xml:space="preserve"> </w:t>
      </w:r>
      <w:r>
        <w:t xml:space="preserve">Saint</w:t>
      </w:r>
      <w:r>
        <w:t xml:space="preserve"> </w:t>
      </w:r>
      <w:r>
        <w:t xml:space="preserve">Petersburg</w:t>
      </w:r>
    </w:p>
    <w:p>
      <w:pPr>
        <w:pStyle w:val="FirstParagraph"/>
      </w:pPr>
      <w:r>
        <w:t xml:space="preserve">```html</w:t>
      </w:r>
    </w:p>
    <w:bookmarkStart w:id="27" w:name="Xac7516813b7cc2dc32e69b0e6fc1db82a2c5311"/>
    <w:p>
      <w:pPr>
        <w:pStyle w:val="Heading1"/>
      </w:pPr>
      <w:r>
        <w:t xml:space="preserve">Literature Review on Software Engineers in Russia, Saint Petersburg</w:t>
      </w:r>
    </w:p>
    <w:p>
      <w:pPr>
        <w:pStyle w:val="FirstParagraph"/>
      </w:pPr>
      <w:r>
        <w:rPr>
          <w:bCs/>
          <w:b/>
        </w:rPr>
        <w:t xml:space="preserve">Introduction:</w:t>
      </w:r>
      <w:r>
        <w:t xml:space="preserve"> </w:t>
      </w:r>
      <w:r>
        <w:t xml:space="preserve">The role of a software engineer has evolved significantly in the 21st century, driven by rapid technological advancements and globalization. This literature review examines the unique context of software engineers operating within Russia's second-largest city, Saint Petersburg. As a hub for education, innovation, and historical significance in technology, Saint Petersburg presents distinct challenges and opportunities for software engineers compared to global counterparts. This document explores existing research on the profession in this region, focusing on educational frameworks, industry demands, cultural influences, and geopolitical factors.</w:t>
      </w:r>
    </w:p>
    <w:bookmarkStart w:id="20" w:name="global-trends-in-software-engineering"/>
    <w:p>
      <w:pPr>
        <w:pStyle w:val="Heading2"/>
      </w:pPr>
      <w:r>
        <w:t xml:space="preserve">Global Trends in Software Engineering</w:t>
      </w:r>
    </w:p>
    <w:p>
      <w:pPr>
        <w:pStyle w:val="FirstParagraph"/>
      </w:pPr>
      <w:r>
        <w:t xml:space="preserve">The global software engineering landscape is characterized by a shift toward agile methodologies, cloud computing adoption, and artificial intelligence integration. According to studies by IEEE (2023) and ACM (2023), the demand for skilled software engineers has surged due to digital transformation across sectors like healthcare, finance, and cybersecurity. However, these trends are not uniformly adopted in all regions. Research by Gartner highlights regional disparities in access to cutting-edge tools and collaboration frameworks.</w:t>
      </w:r>
    </w:p>
    <w:bookmarkEnd w:id="20"/>
    <w:bookmarkStart w:id="21" w:name="russias-it-landscape"/>
    <w:p>
      <w:pPr>
        <w:pStyle w:val="Heading2"/>
      </w:pPr>
      <w:r>
        <w:t xml:space="preserve">Russia’s IT Landscape</w:t>
      </w:r>
    </w:p>
    <w:p>
      <w:pPr>
        <w:pStyle w:val="FirstParagraph"/>
      </w:pPr>
      <w:r>
        <w:t xml:space="preserve">Russia has long been a significant player in software engineering, with a legacy of producing world-class programmers from the Soviet era. The Russian Ministry of Science and Higher Education (2023) reports that over 15% of the country’s workforce is engaged in IT-related fields, driven by government initiatives like "Digital Economy" and private sector investments. However, challenges such as sanctions, restricted access to global platforms (e.g., GitHub), and a brain drain to Western countries have impacted growth.</w:t>
      </w:r>
    </w:p>
    <w:bookmarkEnd w:id="21"/>
    <w:bookmarkStart w:id="22" w:name="saint-petersburg-a-unique-ecosystem"/>
    <w:p>
      <w:pPr>
        <w:pStyle w:val="Heading2"/>
      </w:pPr>
      <w:r>
        <w:t xml:space="preserve">Saint Petersburg: A Unique Ecosystem</w:t>
      </w:r>
    </w:p>
    <w:p>
      <w:pPr>
        <w:pStyle w:val="FirstParagraph"/>
      </w:pPr>
      <w:r>
        <w:t xml:space="preserve">Saint Petersburg stands out within Russia for its historical role in technology and education. As the home of institutions like ITMO University, which specializes in information technology, and companies like JetBrains (a global software development tool provider), the city has cultivated a vibrant ecosystem for software engineers. According to a 2023 report by</w:t>
      </w:r>
      <w:r>
        <w:t xml:space="preserve"> </w:t>
      </w:r>
      <w:r>
        <w:rPr>
          <w:iCs/>
          <w:i/>
        </w:rPr>
        <w:t xml:space="preserve">Expert</w:t>
      </w:r>
      <w:r>
        <w:t xml:space="preserve"> </w:t>
      </w:r>
      <w:r>
        <w:t xml:space="preserve">magazine, Saint Petersburg ranks first in Russia for tech salaries and innovation indices.</w:t>
      </w:r>
    </w:p>
    <w:p>
      <w:pPr>
        <w:numPr>
          <w:ilvl w:val="0"/>
          <w:numId w:val="1001"/>
        </w:numPr>
        <w:pStyle w:val="Compact"/>
      </w:pPr>
      <w:r>
        <w:rPr>
          <w:bCs/>
          <w:b/>
        </w:rPr>
        <w:t xml:space="preserve">Educational Excellence:</w:t>
      </w:r>
      <w:r>
        <w:t xml:space="preserve"> </w:t>
      </w:r>
      <w:r>
        <w:t xml:space="preserve">Universities in Saint Petersburg emphasize both theoretical and practical training, aligning curricula with industry needs. For example, ITMO University offers courses on machine learning and cybersecurity tailored to local market demands.</w:t>
      </w:r>
    </w:p>
    <w:p>
      <w:pPr>
        <w:numPr>
          <w:ilvl w:val="0"/>
          <w:numId w:val="1001"/>
        </w:numPr>
        <w:pStyle w:val="Compact"/>
      </w:pPr>
      <w:r>
        <w:rPr>
          <w:bCs/>
          <w:b/>
        </w:rPr>
        <w:t xml:space="preserve">Industry Collaboration:</w:t>
      </w:r>
      <w:r>
        <w:t xml:space="preserve"> </w:t>
      </w:r>
      <w:r>
        <w:t xml:space="preserve">Tech firms in the region often partner with academia to address specific challenges, such as developing solutions for Arctic infrastructure or maritime logistics, which are critical to Russia’s economy.</w:t>
      </w:r>
    </w:p>
    <w:bookmarkEnd w:id="22"/>
    <w:bookmarkStart w:id="23" w:name="cultural-and-geopolitical-influences"/>
    <w:p>
      <w:pPr>
        <w:pStyle w:val="Heading2"/>
      </w:pPr>
      <w:r>
        <w:t xml:space="preserve">Cultural and Geopolitical Influences</w:t>
      </w:r>
    </w:p>
    <w:p>
      <w:pPr>
        <w:pStyle w:val="FirstParagraph"/>
      </w:pPr>
      <w:r>
        <w:t xml:space="preserve">The cultural and geopolitical context of Saint Petersburg significantly shapes the software engineering profession. Research by the Caucasus Center (2023) notes that while Russian engineers are highly skilled, they often face barriers in international collaboration due to political tensions. Additionally, the city’s historical ties to European and Nordic countries have fostered a unique blend of Western and Russian tech practices.</w:t>
      </w:r>
    </w:p>
    <w:p>
      <w:pPr>
        <w:pStyle w:val="BodyText"/>
      </w:pPr>
      <w:r>
        <w:t xml:space="preserve">Studies also highlight the role of language as a barrier. Although English is widely used in the tech sector, many software engineers in Saint Petersburg must navigate projects involving multilingual teams or clients, requiring additional competencies in cross-cultural communication.</w:t>
      </w:r>
    </w:p>
    <w:bookmarkEnd w:id="23"/>
    <w:bookmarkStart w:id="24" w:name="Xc3e92cac78af4d21f341bcc4d3b8150bf7eeddf"/>
    <w:p>
      <w:pPr>
        <w:pStyle w:val="Heading2"/>
      </w:pPr>
      <w:r>
        <w:t xml:space="preserve">Challenges Faced by Software Engineers in Saint Petersburg</w:t>
      </w:r>
    </w:p>
    <w:p>
      <w:pPr>
        <w:pStyle w:val="FirstParagraph"/>
      </w:pPr>
      <w:r>
        <w:t xml:space="preserve">Despite its strengths, Saint Petersburg’s software engineering community faces challenges. A 2023 survey by the Russian Association of IT Companies revealed that 68% of engineers in the region expressed concerns about limited access to international conferences and tools. Furthermore, brain drain remains a pressing issue, with many professionals relocating to countries like Germany or Canada for better opportunities.</w:t>
      </w:r>
    </w:p>
    <w:p>
      <w:pPr>
        <w:pStyle w:val="BodyText"/>
      </w:pPr>
      <w:r>
        <w:t xml:space="preserve">Economic factors also play a role. While salaries are relatively high compared to other Russian cities, cost-of-living expenses in Saint Petersburg are rising faster than wage growth, creating financial strain on mid-career engineers. Additionally, the lack of investment in startups compared to Moscow has stifled innovation in some sectors.</w:t>
      </w:r>
    </w:p>
    <w:bookmarkEnd w:id="24"/>
    <w:bookmarkStart w:id="25" w:name="opportunities-for-growth"/>
    <w:p>
      <w:pPr>
        <w:pStyle w:val="Heading2"/>
      </w:pPr>
      <w:r>
        <w:t xml:space="preserve">Opportunities for Growth</w:t>
      </w:r>
    </w:p>
    <w:p>
      <w:pPr>
        <w:pStyle w:val="FirstParagraph"/>
      </w:pPr>
      <w:r>
        <w:t xml:space="preserve">Despite these challenges, Saint Petersburg offers unique opportunities. The city’s focus on digitalization and its strategic location near Nordic countries create a gateway for expanding into the Baltic markets. Research by McKinsey &amp; Company (2023) suggests that Saint Petersburg is well-positioned to become a regional hub for AI and blockchain development, supported by government funding and private sector partnerships.</w:t>
      </w:r>
    </w:p>
    <w:p>
      <w:pPr>
        <w:pStyle w:val="BodyText"/>
      </w:pPr>
      <w:r>
        <w:t xml:space="preserve">Moreover, the rise of remote work has allowed Saint Petersburg-based software engineers to collaborate with global teams. A 2023 report by</w:t>
      </w:r>
      <w:r>
        <w:t xml:space="preserve"> </w:t>
      </w:r>
      <w:r>
        <w:rPr>
          <w:iCs/>
          <w:i/>
        </w:rPr>
        <w:t xml:space="preserve">Forbes</w:t>
      </w:r>
      <w:r>
        <w:t xml:space="preserve"> </w:t>
      </w:r>
      <w:r>
        <w:t xml:space="preserve">noted that nearly 40% of Saint Petersburg’s IT professionals now work remotely for foreign companies, bypassing some geopolitical barriers.</w:t>
      </w:r>
    </w:p>
    <w:bookmarkEnd w:id="25"/>
    <w:bookmarkStart w:id="26" w:name="conclusion"/>
    <w:p>
      <w:pPr>
        <w:pStyle w:val="Heading2"/>
      </w:pPr>
      <w:r>
        <w:t xml:space="preserve">Conclusion</w:t>
      </w:r>
    </w:p>
    <w:p>
      <w:pPr>
        <w:pStyle w:val="FirstParagraph"/>
      </w:pPr>
      <w:r>
        <w:t xml:space="preserve">In conclusion, the role of a software engineer in Russia’s Saint Petersburg is defined by a complex interplay of global trends, local educational systems, and geopolitical realities. While challenges such as restricted access to international platforms and brain drain persist, the city’s strong foundation in education and innovation provides a fertile ground for growth. Future research should focus on how to leverage Saint Petersburg’s unique position to address these challenges while capitalizing on emerging opportunities in AI, blockchain, and cross-border collaboration. As the software engineering profession continues to evolve, Saint Petersburg remains a critical node in Russia’s digital transformation narrative.</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on Software Engineers in Russia, Saint Petersburg</dc:title>
  <dc:creator/>
  <dc:language>en</dc:language>
  <cp:keywords/>
  <dcterms:created xsi:type="dcterms:W3CDTF">2026-07-25T00:58:30Z</dcterms:created>
  <dcterms:modified xsi:type="dcterms:W3CDTF">2026-07-25T00:58:30Z</dcterms:modified>
</cp:coreProperties>
</file>

<file path=docProps/custom.xml><?xml version="1.0" encoding="utf-8"?>
<Properties xmlns="http://schemas.openxmlformats.org/officeDocument/2006/custom-properties" xmlns:vt="http://schemas.openxmlformats.org/officeDocument/2006/docPropsVTypes"/>
</file>