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799e9c59fe7a5d3cc53c0d4683ccebb2ed0ae49"/>
    <w:p>
      <w:pPr>
        <w:pStyle w:val="Heading1"/>
      </w:pPr>
      <w:r>
        <w:t xml:space="preserve">Literature Review: The Role of Software Engineers in Saudi Arabia's Jeddah</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has evolved significantly in the 21st century, driven by rapid technological advancements and the global demand for digital solutions. In regions like</w:t>
      </w:r>
      <w:r>
        <w:t xml:space="preserve"> </w:t>
      </w:r>
      <w:r>
        <w:rPr>
          <w:bCs/>
          <w:b/>
        </w:rPr>
        <w:t xml:space="preserve">Saudi Arabia Jeddah</w:t>
      </w:r>
      <w:r>
        <w:t xml:space="preserve">, this profession is gaining prominence as part of the kingdom's broader vision to transition toward a knowledge-based economy. This literature review explores the current state of software engineering in Saudi Arabia, with a specific focus on</w:t>
      </w:r>
      <w:r>
        <w:t xml:space="preserve"> </w:t>
      </w:r>
      <w:r>
        <w:rPr>
          <w:bCs/>
          <w:b/>
        </w:rPr>
        <w:t xml:space="preserve">Jeddah</w:t>
      </w:r>
      <w:r>
        <w:t xml:space="preserve"> </w:t>
      </w:r>
      <w:r>
        <w:t xml:space="preserve">as a hub for technological innovation and economic development. It examines existing academic studies, industry reports, and policy frameworks to highlight challenges, opportunities, and future directions for software engineers operating in this context.</w:t>
      </w:r>
    </w:p>
    <w:bookmarkEnd w:id="20"/>
    <w:bookmarkStart w:id="21" w:name="Xf2eab88de146ae30a105eade5c6c14ef18a1a42"/>
    <w:p>
      <w:pPr>
        <w:pStyle w:val="Heading2"/>
      </w:pPr>
      <w:r>
        <w:t xml:space="preserve">The Evolution of Software Engineering in Saudi Arabia</w:t>
      </w:r>
    </w:p>
    <w:p>
      <w:pPr>
        <w:pStyle w:val="FirstParagraph"/>
      </w:pPr>
      <w:r>
        <w:t xml:space="preserve">Software engineering has traditionally been associated with Western economies; however, Saudi Arabia's strategic investment in technology infrastructure over the past decade has shifted this narrative. The kingdom's Vision 2030 initiative, launched by the Crown Prince Muhammad bin Salman, emphasizes diversification away from oil dependency and toward sectors like information technology (IT). This policy has spurred growth in software engineering education and industry development across Saudi Arabia.</w:t>
      </w:r>
    </w:p>
    <w:p>
      <w:pPr>
        <w:pStyle w:val="BodyText"/>
      </w:pPr>
      <w:r>
        <w:t xml:space="preserve">Academic literature highlights that universities such as King Abdulaziz University (KAU), King Fahd University of Petroleum &amp; Minerals (KFUPM), and the Islamic University of Medina have expanded their computer science programs to include specialized tracks in software engineering. These institutions play a critical role in equipping graduates with skills aligned with global standards while addressing local industry needs. However, studies note a gap between academic curricula and practical demands, particularly in regions like</w:t>
      </w:r>
      <w:r>
        <w:t xml:space="preserve"> </w:t>
      </w:r>
      <w:r>
        <w:rPr>
          <w:bCs/>
          <w:b/>
        </w:rPr>
        <w:t xml:space="preserve">Jeddah</w:t>
      </w:r>
      <w:r>
        <w:t xml:space="preserve">, where the tech ecosystem is rapidly evolving.</w:t>
      </w:r>
    </w:p>
    <w:bookmarkEnd w:id="21"/>
    <w:bookmarkStart w:id="22" w:name="Xeb3d6e7b255463d596c6c2b8ebc2928a4339d90"/>
    <w:p>
      <w:pPr>
        <w:pStyle w:val="Heading2"/>
      </w:pPr>
      <w:r>
        <w:t xml:space="preserve">Current Landscape of Software Engineers in Jeddah</w:t>
      </w:r>
    </w:p>
    <w:p>
      <w:pPr>
        <w:pStyle w:val="FirstParagraph"/>
      </w:pPr>
      <w:r>
        <w:rPr>
          <w:bCs/>
          <w:b/>
        </w:rPr>
        <w:t xml:space="preserve">Jeddah</w:t>
      </w:r>
      <w:r>
        <w:t xml:space="preserve">, as one of Saudi Arabia's largest cities and a key economic center, has emerged as a focal point for technological innovation. The city hosts numerous multinational corporations, startups, and IT hubs that rely on skilled</w:t>
      </w:r>
      <w:r>
        <w:t xml:space="preserve"> </w:t>
      </w:r>
      <w:r>
        <w:rPr>
          <w:bCs/>
          <w:b/>
        </w:rPr>
        <w:t xml:space="preserve">Software Engineers</w:t>
      </w:r>
      <w:r>
        <w:t xml:space="preserve">. According to industry reports by the Saudi Arabian Monetary Agency (SAMA) and the Jeddah Chamber of Commerce, the demand for software engineers in sectors like fintech, e-commerce, and smart infrastructure has surged in recent years.</w:t>
      </w:r>
    </w:p>
    <w:p>
      <w:pPr>
        <w:pStyle w:val="BodyText"/>
      </w:pPr>
      <w:r>
        <w:t xml:space="preserve">A 2023 study published in the *Journal of Information Technology Research* found that Jeddah's software engineering workforce is characterized by a growing emphasis on agile methodologies, cloud computing, and artificial intelligence (AI). However, the same study identified challenges such as limited local talent pools and reliance on expatriate professionals. This dynamic raises questions about how to sustain long-term growth in the field while ensuring that Saudi nationals are adequately prepared to meet industry demands.</w:t>
      </w:r>
    </w:p>
    <w:bookmarkEnd w:id="22"/>
    <w:bookmarkStart w:id="23" w:name="Xcf43dc0dff05371c4b835108f75d119104fb985"/>
    <w:p>
      <w:pPr>
        <w:pStyle w:val="Heading2"/>
      </w:pPr>
      <w:r>
        <w:t xml:space="preserve">Challenges Facing Software Engineers in Saudi Arabia Jeddah</w:t>
      </w:r>
    </w:p>
    <w:p>
      <w:pPr>
        <w:numPr>
          <w:ilvl w:val="0"/>
          <w:numId w:val="1001"/>
        </w:numPr>
        <w:pStyle w:val="Compact"/>
      </w:pPr>
      <w:r>
        <w:rPr>
          <w:bCs/>
          <w:b/>
        </w:rPr>
        <w:t xml:space="preserve">Educational Gaps:</w:t>
      </w:r>
      <w:r>
        <w:t xml:space="preserve"> </w:t>
      </w:r>
      <w:r>
        <w:t xml:space="preserve">Despite the expansion of IT programs, some studies suggest that software engineering education in Saudi Arabia lacks integration with emerging technologies like blockchain and machine learning. This gap may hinder graduates' ability to contribute effectively to cutting-edge projects in Jeddah.</w:t>
      </w:r>
    </w:p>
    <w:p>
      <w:pPr>
        <w:numPr>
          <w:ilvl w:val="0"/>
          <w:numId w:val="1001"/>
        </w:numPr>
        <w:pStyle w:val="Compact"/>
      </w:pPr>
      <w:r>
        <w:rPr>
          <w:bCs/>
          <w:b/>
        </w:rPr>
        <w:t xml:space="preserve">Workforce Diversity:</w:t>
      </w:r>
      <w:r>
        <w:t xml:space="preserve"> </w:t>
      </w:r>
      <w:r>
        <w:t xml:space="preserve">While expatriates form a significant portion of the tech workforce, local professionals often face systemic barriers, including limited access to leadership roles. A 2022 report by the Ministry of Human Resources and Social Development noted that only 35% of senior software engineering positions in Jeddah are held by Saudi nationals.</w:t>
      </w:r>
    </w:p>
    <w:p>
      <w:pPr>
        <w:numPr>
          <w:ilvl w:val="0"/>
          <w:numId w:val="1001"/>
        </w:numPr>
        <w:pStyle w:val="Compact"/>
      </w:pPr>
      <w:r>
        <w:rPr>
          <w:bCs/>
          <w:b/>
        </w:rPr>
        <w:t xml:space="preserve">Infrastructure and Investment:</w:t>
      </w:r>
      <w:r>
        <w:t xml:space="preserve"> </w:t>
      </w:r>
      <w:r>
        <w:t xml:space="preserve">Although Jeddah has made strides in developing tech infrastructure, challenges such as inconsistent internet connectivity and limited venture capital for startups persist. These issues can stifle innovation and deter global talent from relocating to the city.</w:t>
      </w:r>
    </w:p>
    <w:bookmarkEnd w:id="23"/>
    <w:bookmarkStart w:id="24" w:name="X8a162fd09a8fdd8fad9f7272bbdc6fc6aa7eb05"/>
    <w:p>
      <w:pPr>
        <w:pStyle w:val="Heading2"/>
      </w:pPr>
      <w:r>
        <w:t xml:space="preserve">Opportunities for Growth in Jeddah's Software Engineering Sector</w:t>
      </w:r>
    </w:p>
    <w:p>
      <w:pPr>
        <w:pStyle w:val="FirstParagraph"/>
      </w:pPr>
      <w:r>
        <w:t xml:space="preserve">The Saudi government's Vision 2030 has catalyzed opportunities for software engineers in Jeddah. Initiatives like NEOM, a futuristic megacity project, and the establishment of the Riyadh Technology Valley (RTV) have created platforms for tech innovation. Jeddah, as part of this vision, is poised to become a regional hub for AI research and digital transformation.</w:t>
      </w:r>
    </w:p>
    <w:p>
      <w:pPr>
        <w:pStyle w:val="BodyText"/>
      </w:pPr>
      <w:r>
        <w:t xml:space="preserve">Private sector investment has also expanded. Companies such as STC (Saudi Telecom Company) and Aramco have launched internal software engineering programs to develop local talent. Additionally, the rise of remote work policies post-pandemic has enabled Jeddah-based engineers to collaborate with global teams, enhancing their exposure to international best practices.</w:t>
      </w:r>
    </w:p>
    <w:bookmarkEnd w:id="24"/>
    <w:bookmarkStart w:id="25" w:name="future-trends-and-recommendations"/>
    <w:p>
      <w:pPr>
        <w:pStyle w:val="Heading2"/>
      </w:pPr>
      <w:r>
        <w:t xml:space="preserve">Future Trends and Recommendations</w:t>
      </w:r>
    </w:p>
    <w:p>
      <w:pPr>
        <w:pStyle w:val="FirstParagraph"/>
      </w:pPr>
      <w:r>
        <w:t xml:space="preserve">Looking ahead, the role of a</w:t>
      </w:r>
      <w:r>
        <w:t xml:space="preserve"> </w:t>
      </w:r>
      <w:r>
        <w:rPr>
          <w:bCs/>
          <w:b/>
        </w:rPr>
        <w:t xml:space="preserve">Software Engineer</w:t>
      </w:r>
      <w:r>
        <w:t xml:space="preserve"> </w:t>
      </w:r>
      <w:r>
        <w:t xml:space="preserve">in Saudi Arabia's Jeddah will be shaped by several trends. First, increased adoption of AI and automation is expected to redefine job roles, requiring engineers to acquire interdisciplinary skills in data science and cybersecurity. Second, government policies aimed at increasing Saudization (the employment of Saudi nationals) may drive demand for training programs tailored to local needs.</w:t>
      </w:r>
    </w:p>
    <w:p>
      <w:pPr>
        <w:pStyle w:val="BodyText"/>
      </w:pPr>
      <w:r>
        <w:t xml:space="preserve">To address existing challenges, literature suggests that collaboration between academia, industry, and policymakers is essential. For instance, partnerships between universities and tech companies could lead to co-designed curricula that align with Jeddah's market demands. Furthermore, investing in digital infrastructure and creating innovation incubators in Jeddah could attract both domestic and international talent.</w:t>
      </w:r>
    </w:p>
    <w:bookmarkEnd w:id="25"/>
    <w:bookmarkStart w:id="26" w:name="conclusion"/>
    <w:p>
      <w:pPr>
        <w:pStyle w:val="Heading2"/>
      </w:pPr>
      <w:r>
        <w:t xml:space="preserve">Conclusion</w:t>
      </w:r>
    </w:p>
    <w:p>
      <w:pPr>
        <w:pStyle w:val="FirstParagraph"/>
      </w:pPr>
      <w:r>
        <w:t xml:space="preserve">This literature review underscores the growing significance of</w:t>
      </w:r>
      <w:r>
        <w:t xml:space="preserve"> </w:t>
      </w:r>
      <w:r>
        <w:rPr>
          <w:bCs/>
          <w:b/>
        </w:rPr>
        <w:t xml:space="preserve">Software Engineers</w:t>
      </w:r>
      <w:r>
        <w:t xml:space="preserve"> </w:t>
      </w:r>
      <w:r>
        <w:t xml:space="preserve">in Saudi Arabia's Jeddah as the city transitions toward a tech-driven economy. While challenges such as educational gaps and workforce diversity persist, opportunities driven by Vision 2030 and private-sector investment offer a pathway for sustainable growth. Future research should focus on longitudinal studies tracking the career trajectories of software engineers in Jeddah, as well as the impact of policy interventions on local talent development. By addressing these issues, Saudi Arabia can position Jeddah as a leader in software engineering innovation within the Middle East.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Saudi Arabia Jeddah</dc:title>
  <dc:creator/>
  <dc:language>en</dc:language>
  <cp:keywords/>
  <dcterms:created xsi:type="dcterms:W3CDTF">2026-07-21T03:55:45Z</dcterms:created>
  <dcterms:modified xsi:type="dcterms:W3CDTF">2026-07-21T03:55:45Z</dcterms:modified>
</cp:coreProperties>
</file>

<file path=docProps/custom.xml><?xml version="1.0" encoding="utf-8"?>
<Properties xmlns="http://schemas.openxmlformats.org/officeDocument/2006/custom-properties" xmlns:vt="http://schemas.openxmlformats.org/officeDocument/2006/docPropsVTypes"/>
</file>