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6" w:name="X0378205171bf3b256c324ac19f2aa47f10951ce"/>
    <w:p>
      <w:pPr>
        <w:pStyle w:val="Heading1"/>
      </w:pPr>
      <w:r>
        <w:t xml:space="preserve">Literature Review: The Role and Challenges of Software Engineers in Tanzania, Dar es Salaam</w:t>
      </w:r>
    </w:p>
    <w:p>
      <w:pPr>
        <w:pStyle w:val="FirstParagraph"/>
      </w:pPr>
      <w:r>
        <w:rPr>
          <w:bCs/>
          <w:b/>
        </w:rPr>
        <w:t xml:space="preserve">Literature Review</w:t>
      </w:r>
      <w:r>
        <w:t xml:space="preserve"> </w:t>
      </w:r>
      <w:r>
        <w:t xml:space="preserve">is a critical analysis of existing research and scholarly works on a specific topic. In this document, the focus is on the role, challenges, and opportunities for</w:t>
      </w:r>
      <w:r>
        <w:t xml:space="preserve"> </w:t>
      </w:r>
      <w:r>
        <w:rPr>
          <w:bCs/>
          <w:b/>
        </w:rPr>
        <w:t xml:space="preserve">Software Engineer</w:t>
      </w:r>
      <w:r>
        <w:t xml:space="preserve">s in</w:t>
      </w:r>
      <w:r>
        <w:t xml:space="preserve"> </w:t>
      </w:r>
      <w:r>
        <w:rPr>
          <w:bCs/>
          <w:b/>
        </w:rPr>
        <w:t xml:space="preserve">Tanzania Dar es Salaam</w:t>
      </w:r>
      <w:r>
        <w:t xml:space="preserve">. As Tanzania continues to develop its technology sector, Dar es Salaam—its economic hub—has emerged as a focal point for innovation and digital transformation. This review explores the current state of software engineering education, industry demands, and socio-economic factors shaping the profession in this region.</w:t>
      </w:r>
    </w:p>
    <w:bookmarkStart w:id="20" w:name="X940fe9a4b2f954b947e8faa90203c647d06adea"/>
    <w:p>
      <w:pPr>
        <w:pStyle w:val="Heading2"/>
      </w:pPr>
      <w:r>
        <w:t xml:space="preserve">Historical Context of Software Engineering in Tanzania</w:t>
      </w:r>
    </w:p>
    <w:p>
      <w:pPr>
        <w:pStyle w:val="FirstParagraph"/>
      </w:pPr>
      <w:r>
        <w:t xml:space="preserve">Tanzania's journey in software engineering has been shaped by its post-independence focus on technological self-reliance. The establishment of institutions like the University of Dar es Salaam (UDSM) and the Tanzania Institute of Science and Technology (TIST) marked early efforts to build local expertise in computing and engineering disciplines. However, for decades, software engineering remained a niche field due to limited infrastructure, funding, and international connectivity.</w:t>
      </w:r>
    </w:p>
    <w:p>
      <w:pPr>
        <w:pStyle w:val="BodyText"/>
      </w:pPr>
      <w:r>
        <w:t xml:space="preserve">Recent years have seen a surge in interest in technology across Africa, driven by mobile innovation and digital inclusion initiatives. Dar es Salaam has become a regional hub for tech startups and digital services, with organizations like iHub Tanzania and the Tanzania ICT Association playing pivotal roles. This shift highlights the growing relevance of software engineering as a career path for Tanzanians seeking to contribute to national development.</w:t>
      </w:r>
    </w:p>
    <w:bookmarkEnd w:id="20"/>
    <w:bookmarkStart w:id="21" w:name="X23d6670bc44483ef6031fdefd1e8d3ca31e0eca"/>
    <w:p>
      <w:pPr>
        <w:pStyle w:val="Heading2"/>
      </w:pPr>
      <w:r>
        <w:t xml:space="preserve">Education and Skill Development in Software Engineering</w:t>
      </w:r>
    </w:p>
    <w:p>
      <w:pPr>
        <w:pStyle w:val="FirstParagraph"/>
      </w:pPr>
      <w:r>
        <w:t xml:space="preserve">Universities in Dar es Salaam, including UDSM and TIST, offer undergraduate and postgraduate programs in computer science, information technology, and software engineering. These programs emphasize programming languages (e.g., Python, Java), software development methodologies (Agile/Scrum), and system design. However, critics argue that curricula often lag behind industry trends, focusing on theoretical knowledge rather than practical skills.</w:t>
      </w:r>
    </w:p>
    <w:p>
      <w:pPr>
        <w:pStyle w:val="BodyText"/>
      </w:pPr>
      <w:r>
        <w:t xml:space="preserve">Industry experts in Tanzania note a skills gap between academic training and the demands of modern software development. For instance, while students learn foundational concepts like data structures and algorithms, there is a lack of emphasis on emerging technologies such as artificial intelligence (AI), blockchain, and cloud computing. Additionally, limited access to cutting-edge tools and resources hinders students' ability to engage in real-world projects.</w:t>
      </w:r>
    </w:p>
    <w:p>
      <w:pPr>
        <w:pStyle w:val="BodyText"/>
      </w:pPr>
      <w:r>
        <w:t xml:space="preserve">Private training institutions and online platforms (e.g., Coursera, Udemy) have attempted to bridge this gap. However, affordability remains a challenge for many Tanzanians seeking advanced certifications or specialized courses. This disparity raises questions about equity in access to education and the capacity of the region to produce globally competitive software engineers.</w:t>
      </w:r>
    </w:p>
    <w:bookmarkEnd w:id="21"/>
    <w:bookmarkStart w:id="22" w:name="X364abf17eebe29314dbc1d67381f2f7199c3729"/>
    <w:p>
      <w:pPr>
        <w:pStyle w:val="Heading2"/>
      </w:pPr>
      <w:r>
        <w:t xml:space="preserve">Industry Demand and Employment Opportunities</w:t>
      </w:r>
    </w:p>
    <w:p>
      <w:pPr>
        <w:pStyle w:val="FirstParagraph"/>
      </w:pPr>
      <w:r>
        <w:t xml:space="preserve">The demand for skilled software engineers in Dar es Salaam has grown alongside the rise of technology startups, fintech companies, and government-led digital transformation projects. Sectors such as e-commerce, mobile banking (e.g., M-Pesa), and healthtech have created opportunities for developers with expertise in web and mobile application development.</w:t>
      </w:r>
    </w:p>
    <w:p>
      <w:pPr>
        <w:pStyle w:val="BodyText"/>
      </w:pPr>
      <w:r>
        <w:t xml:space="preserve">Despite this growth, employment opportunities remain concentrated in the private sector. Public sector projects often face delays due to bureaucratic inefficiencies and limited budgets. Moreover, many Tanzanian software engineers find themselves competing with foreign professionals who are recruited by multinational corporations operating in Dar es Salaam, such as Google and Microsoft.</w:t>
      </w:r>
    </w:p>
    <w:p>
      <w:pPr>
        <w:pStyle w:val="BodyText"/>
      </w:pPr>
      <w:r>
        <w:t xml:space="preserve">Local startups often struggle to retain talent due to low salaries compared to international markets. A 2021 report by the Tanzania Business Association highlighted that many graduates leave the country for opportunities in Kenya, South Africa, or Europe—a phenomenon known as "brain drain." This exodus undermines efforts to build a self-sustaining tech ecosystem in Tanzania.</w:t>
      </w:r>
    </w:p>
    <w:bookmarkEnd w:id="22"/>
    <w:bookmarkStart w:id="23" w:name="Xfbbab98863aba1568a00f1ed0e913fdd151f669"/>
    <w:p>
      <w:pPr>
        <w:pStyle w:val="Heading2"/>
      </w:pPr>
      <w:r>
        <w:t xml:space="preserve">Challenges Faced by Software Engineers in Dar es Salaam</w:t>
      </w:r>
    </w:p>
    <w:p>
      <w:pPr>
        <w:numPr>
          <w:ilvl w:val="0"/>
          <w:numId w:val="1001"/>
        </w:numPr>
        <w:pStyle w:val="Compact"/>
      </w:pPr>
      <w:r>
        <w:rPr>
          <w:bCs/>
          <w:b/>
        </w:rPr>
        <w:t xml:space="preserve">Infrastructure Limitations:</w:t>
      </w:r>
      <w:r>
        <w:t xml:space="preserve"> </w:t>
      </w:r>
      <w:r>
        <w:t xml:space="preserve">Poor internet connectivity, unreliable electricity, and inadequate office spaces hinder productivity for software engineers working remotely or in small firms.</w:t>
      </w:r>
    </w:p>
    <w:p>
      <w:pPr>
        <w:numPr>
          <w:ilvl w:val="0"/>
          <w:numId w:val="1001"/>
        </w:numPr>
        <w:pStyle w:val="Compact"/>
      </w:pPr>
      <w:r>
        <w:rPr>
          <w:bCs/>
          <w:b/>
        </w:rPr>
        <w:t xml:space="preserve">Limited Funding:</w:t>
      </w:r>
      <w:r>
        <w:t xml:space="preserve"> </w:t>
      </w:r>
      <w:r>
        <w:t xml:space="preserve">Startups and tech companies often lack access to venture capital or government grants needed to scale their operations.</w:t>
      </w:r>
    </w:p>
    <w:p>
      <w:pPr>
        <w:numPr>
          <w:ilvl w:val="0"/>
          <w:numId w:val="1001"/>
        </w:numPr>
        <w:pStyle w:val="Compact"/>
      </w:pPr>
      <w:r>
        <w:rPr>
          <w:bCs/>
          <w:b/>
        </w:rPr>
        <w:t xml:space="preserve">Cultural Barriers:</w:t>
      </w:r>
      <w:r>
        <w:t xml:space="preserve"> </w:t>
      </w:r>
      <w:r>
        <w:t xml:space="preserve">A lack of awareness about the value of technology in society can lead to underinvestment in software engineering as a career path, particularly among rural populations.</w:t>
      </w:r>
    </w:p>
    <w:p>
      <w:pPr>
        <w:numPr>
          <w:ilvl w:val="0"/>
          <w:numId w:val="1001"/>
        </w:numPr>
        <w:pStyle w:val="Compact"/>
      </w:pPr>
      <w:r>
        <w:rPr>
          <w:bCs/>
          <w:b/>
        </w:rPr>
        <w:t xml:space="preserve">Gender Inequality:</w:t>
      </w:r>
      <w:r>
        <w:t xml:space="preserve"> </w:t>
      </w:r>
      <w:r>
        <w:t xml:space="preserve">Women remain underrepresented in tech roles due to societal norms and biases, limiting the diversity of perspectives in software development.</w:t>
      </w:r>
    </w:p>
    <w:bookmarkEnd w:id="23"/>
    <w:bookmarkStart w:id="24" w:name="opportunities-for-growth-and-innovation"/>
    <w:p>
      <w:pPr>
        <w:pStyle w:val="Heading2"/>
      </w:pPr>
      <w:r>
        <w:t xml:space="preserve">Opportunities for Growth and Innovation</w:t>
      </w:r>
    </w:p>
    <w:p>
      <w:pPr>
        <w:pStyle w:val="FirstParagraph"/>
      </w:pPr>
      <w:r>
        <w:t xml:space="preserve">Tanzania's government has recognized the potential of technology to drive economic growth. Initiatives such as the National ICT Policy (2016) and investments in broadband infrastructure have created a foundation for innovation. Dar es Salaam, with its strategic location and growing tech community, is well-positioned to become a regional tech hub.</w:t>
      </w:r>
    </w:p>
    <w:p>
      <w:pPr>
        <w:pStyle w:val="BodyText"/>
      </w:pPr>
      <w:r>
        <w:t xml:space="preserve">Collaborations between academia, industry, and international partners (e.g., UNESCO's Digital Literacy Program) are fostering opportunities for knowledge exchange and skill development. For example, partnerships with universities in Europe have enabled Tanzanian students to participate in research projects on AI and cybersecurity.</w:t>
      </w:r>
    </w:p>
    <w:p>
      <w:pPr>
        <w:pStyle w:val="BodyText"/>
      </w:pPr>
      <w:r>
        <w:t xml:space="preserve">Additionally, the rise of remote work has allowed software engineers in Dar es Salaam to access global job markets. Platforms like Upwork and Toptal enable freelancers to work for companies worldwide, mitigating some of the challenges posed by local employment constraints.</w:t>
      </w:r>
    </w:p>
    <w:bookmarkEnd w:id="24"/>
    <w:bookmarkStart w:id="25" w:name="conclusion"/>
    <w:p>
      <w:pPr>
        <w:pStyle w:val="Heading2"/>
      </w:pPr>
      <w:r>
        <w:t xml:space="preserve">Conclusion</w:t>
      </w:r>
    </w:p>
    <w:p>
      <w:pPr>
        <w:pStyle w:val="FirstParagraph"/>
      </w:pPr>
      <w:r>
        <w:t xml:space="preserve">The field of</w:t>
      </w:r>
      <w:r>
        <w:t xml:space="preserve"> </w:t>
      </w:r>
      <w:r>
        <w:rPr>
          <w:bCs/>
          <w:b/>
        </w:rPr>
        <w:t xml:space="preserve">Software Engineer</w:t>
      </w:r>
      <w:r>
        <w:t xml:space="preserve"> </w:t>
      </w:r>
      <w:r>
        <w:t xml:space="preserve">in</w:t>
      </w:r>
      <w:r>
        <w:t xml:space="preserve"> </w:t>
      </w:r>
      <w:r>
        <w:rPr>
          <w:bCs/>
          <w:b/>
        </w:rPr>
        <w:t xml:space="preserve">Tanzania Dar es Salaam</w:t>
      </w:r>
      <w:r>
        <w:t xml:space="preserve"> </w:t>
      </w:r>
      <w:r>
        <w:t xml:space="preserve">is at a crossroads. While the region has made strides in developing its technology sector, persistent challenges such as infrastructure gaps, funding limitations, and brain drain require urgent attention. A comprehensive approach—combining policy reforms, investment in education, and fostering public-private partnerships—will be critical to unlocking the full potential of software engineering in Tanzania.</w:t>
      </w:r>
    </w:p>
    <w:p>
      <w:pPr>
        <w:pStyle w:val="BodyText"/>
      </w:pPr>
      <w:r>
        <w:t xml:space="preserve">As this</w:t>
      </w:r>
      <w:r>
        <w:t xml:space="preserve"> </w:t>
      </w:r>
      <w:r>
        <w:rPr>
          <w:bCs/>
          <w:b/>
        </w:rPr>
        <w:t xml:space="preserve">Literature Review</w:t>
      </w:r>
      <w:r>
        <w:t xml:space="preserve"> </w:t>
      </w:r>
      <w:r>
        <w:t xml:space="preserve">underscores, the future of software engineering in Dar es Salaam depends on creating an ecosystem that supports innovation, equity, and sustainability. By addressing these issues, Tanzania can position itself as a leader in Africa's digital revolution.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Tanzania Dar es Salaam</dc:title>
  <dc:creator/>
  <dc:language>en</dc:language>
  <cp:keywords/>
  <dcterms:created xsi:type="dcterms:W3CDTF">2026-07-21T14:40:58Z</dcterms:created>
  <dcterms:modified xsi:type="dcterms:W3CDTF">2026-07-21T14:40:58Z</dcterms:modified>
</cp:coreProperties>
</file>

<file path=docProps/custom.xml><?xml version="1.0" encoding="utf-8"?>
<Properties xmlns="http://schemas.openxmlformats.org/officeDocument/2006/custom-properties" xmlns:vt="http://schemas.openxmlformats.org/officeDocument/2006/docPropsVTypes"/>
</file>