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Software</w:t>
      </w:r>
      <w:r>
        <w:t xml:space="preserve"> </w:t>
      </w:r>
      <w:r>
        <w:t xml:space="preserve">Engineer</w:t>
      </w:r>
      <w:r>
        <w:t xml:space="preserve"> </w:t>
      </w:r>
      <w:r>
        <w:t xml:space="preserve">in</w:t>
      </w:r>
      <w:r>
        <w:t xml:space="preserve"> </w:t>
      </w:r>
      <w:r>
        <w:t xml:space="preserve">Thailand</w:t>
      </w:r>
      <w:r>
        <w:t xml:space="preserve"> </w:t>
      </w:r>
      <w:r>
        <w:t xml:space="preserve">Bangkok</w:t>
      </w:r>
    </w:p>
    <w:p>
      <w:pPr>
        <w:pStyle w:val="FirstParagraph"/>
      </w:pPr>
      <w:r>
        <w:t xml:space="preserve">```html</w:t>
      </w:r>
    </w:p>
    <w:bookmarkStart w:id="31" w:name="X7631ddd0aa4ac9972dd0d2c0cf28c7f55677db9"/>
    <w:p>
      <w:pPr>
        <w:pStyle w:val="Heading1"/>
      </w:pPr>
      <w:r>
        <w:t xml:space="preserve">Literature Review: Software Engineer in Thailand Bangkok</w:t>
      </w:r>
    </w:p>
    <w:p>
      <w:pPr>
        <w:pStyle w:val="FirstParagraph"/>
      </w:pPr>
      <w:r>
        <w:t xml:space="preserve">The field of software engineering has evolved significantly over the past few decades, becoming a cornerstone of technological advancement and economic growth. This literature review explores the role, challenges, and opportunities faced by</w:t>
      </w:r>
      <w:r>
        <w:t xml:space="preserve"> </w:t>
      </w:r>
      <w:r>
        <w:rPr>
          <w:bCs/>
          <w:b/>
        </w:rPr>
        <w:t xml:space="preserve">Software Engineer</w:t>
      </w:r>
      <w:r>
        <w:t xml:space="preserve">s operating in</w:t>
      </w:r>
      <w:r>
        <w:t xml:space="preserve"> </w:t>
      </w:r>
      <w:r>
        <w:rPr>
          <w:bCs/>
          <w:b/>
        </w:rPr>
        <w:t xml:space="preserve">Thailand Bangkok</w:t>
      </w:r>
      <w:r>
        <w:t xml:space="preserve">, a city that has emerged as a key hub for technology innovation in Southeast Asia. The document synthesizes existing research, case studies, and industry reports to provide a comprehensive analysis of how software engineering practices are shaped by the unique socio-economic and cultural context of</w:t>
      </w:r>
      <w:r>
        <w:t xml:space="preserve"> </w:t>
      </w:r>
      <w:r>
        <w:rPr>
          <w:bCs/>
          <w:b/>
        </w:rPr>
        <w:t xml:space="preserve">Thailand Bangkok</w:t>
      </w:r>
      <w:r>
        <w:t xml:space="preserve">.</w:t>
      </w:r>
    </w:p>
    <w:bookmarkStart w:id="21" w:name="Xe2adde925c811dbefa34c8bbf8da24de4b23c12"/>
    <w:p>
      <w:pPr>
        <w:pStyle w:val="Heading2"/>
      </w:pPr>
      <w:r>
        <w:t xml:space="preserve">Historical Context of Software Engineering in Thailand Bangkok</w:t>
      </w:r>
    </w:p>
    <w:p>
      <w:pPr>
        <w:pStyle w:val="FirstParagraph"/>
      </w:pPr>
      <w:r>
        <w:t xml:space="preserve">The development of software engineering as a discipline in</w:t>
      </w:r>
      <w:r>
        <w:t xml:space="preserve"> </w:t>
      </w:r>
      <w:r>
        <w:rPr>
          <w:bCs/>
          <w:b/>
        </w:rPr>
        <w:t xml:space="preserve">Thailand Bangkok</w:t>
      </w:r>
      <w:r>
        <w:t xml:space="preserve"> </w:t>
      </w:r>
      <w:r>
        <w:t xml:space="preserve">can be traced back to the early 1990s, coinciding with the country's economic liberalization and integration into global markets. Initially, the focus was on basic IT infrastructure and outsourcing services, but over time, Bangkok has grown into a vibrant ecosystem for software development. According to a 2022 report by</w:t>
      </w:r>
      <w:r>
        <w:t xml:space="preserve"> </w:t>
      </w:r>
      <w:hyperlink r:id="rId20">
        <w:r>
          <w:rPr>
            <w:rStyle w:val="Hyperlink"/>
          </w:rPr>
          <w:t xml:space="preserve">Thailand's Ministry of Digital Economy and Society</w:t>
        </w:r>
      </w:hyperlink>
      <w:r>
        <w:t xml:space="preserve">, the city now hosts over 1,500 technology companies, many of which specialize in software engineering solutions tailored to both local and international clients.</w:t>
      </w:r>
    </w:p>
    <w:bookmarkEnd w:id="21"/>
    <w:bookmarkStart w:id="23" w:name="X29570d8c1ea4a33c2a523e5abab523897fb3bcc"/>
    <w:p>
      <w:pPr>
        <w:pStyle w:val="Heading2"/>
      </w:pPr>
      <w:r>
        <w:t xml:space="preserve">Current State of Software Engineering in Thailand Bangkok</w:t>
      </w:r>
    </w:p>
    <w:p>
      <w:pPr>
        <w:pStyle w:val="FirstParagraph"/>
      </w:pPr>
      <w:r>
        <w:t xml:space="preserve">Today,</w:t>
      </w:r>
      <w:r>
        <w:t xml:space="preserve"> </w:t>
      </w:r>
      <w:r>
        <w:rPr>
          <w:bCs/>
          <w:b/>
        </w:rPr>
        <w:t xml:space="preserve">Software Engineer</w:t>
      </w:r>
      <w:r>
        <w:t xml:space="preserve">s in</w:t>
      </w:r>
      <w:r>
        <w:t xml:space="preserve"> </w:t>
      </w:r>
      <w:r>
        <w:rPr>
          <w:bCs/>
          <w:b/>
        </w:rPr>
        <w:t xml:space="preserve">Thailand Bangkok</w:t>
      </w:r>
      <w:r>
        <w:t xml:space="preserve"> </w:t>
      </w:r>
      <w:r>
        <w:t xml:space="preserve">work across diverse industries, including fintech, healthcare, e-commerce, and artificial intelligence. The city's proximity to global markets and its strategic location make it an attractive destination for multinational corporations seeking cost-effective development teams. A 2023 study by the</w:t>
      </w:r>
      <w:r>
        <w:t xml:space="preserve"> </w:t>
      </w:r>
      <w:hyperlink r:id="rId22">
        <w:r>
          <w:rPr>
            <w:rStyle w:val="Hyperlink"/>
          </w:rPr>
          <w:t xml:space="preserve">Thai Institute of Information Technology</w:t>
        </w:r>
      </w:hyperlink>
      <w:r>
        <w:t xml:space="preserve"> </w:t>
      </w:r>
      <w:r>
        <w:t xml:space="preserve">highlights that Bangkok-based software engineers are increasingly involved in agile methodologies, cloud computing, and DevOps practices.</w:t>
      </w:r>
    </w:p>
    <w:p>
      <w:pPr>
        <w:pStyle w:val="BodyText"/>
      </w:pPr>
      <w:r>
        <w:t xml:space="preserve">Moreover, local universities such as</w:t>
      </w:r>
      <w:r>
        <w:t xml:space="preserve"> </w:t>
      </w:r>
      <w:r>
        <w:rPr>
          <w:bCs/>
          <w:b/>
        </w:rPr>
        <w:t xml:space="preserve">Chulalongkorn University</w:t>
      </w:r>
      <w:r>
        <w:t xml:space="preserve">,</w:t>
      </w:r>
      <w:r>
        <w:t xml:space="preserve"> </w:t>
      </w:r>
      <w:r>
        <w:rPr>
          <w:bCs/>
          <w:b/>
        </w:rPr>
        <w:t xml:space="preserve">King Mongkut's Institute of Technology Ladkrabang (KMITL)</w:t>
      </w:r>
      <w:r>
        <w:t xml:space="preserve">, and</w:t>
      </w:r>
      <w:r>
        <w:t xml:space="preserve"> </w:t>
      </w:r>
      <w:r>
        <w:rPr>
          <w:bCs/>
          <w:b/>
        </w:rPr>
        <w:t xml:space="preserve">Thammasat University</w:t>
      </w:r>
      <w:r>
        <w:t xml:space="preserve"> </w:t>
      </w:r>
      <w:r>
        <w:t xml:space="preserve">have established strong programs in computer science and software engineering. These institutions play a pivotal role in producing skilled graduates who contribute to the city's growing tech sector. However, challenges remain, including the need for continuous upskilling to keep pace with rapid technological changes.</w:t>
      </w:r>
    </w:p>
    <w:bookmarkEnd w:id="23"/>
    <w:bookmarkStart w:id="25" w:name="Xab089a17ace5d5f9ca1c2ec57745d5fa682b018"/>
    <w:p>
      <w:pPr>
        <w:pStyle w:val="Heading2"/>
      </w:pPr>
      <w:r>
        <w:t xml:space="preserve">Challenges Faced by Software Engineers in Thailand Bangkok</w:t>
      </w:r>
    </w:p>
    <w:p>
      <w:pPr>
        <w:pStyle w:val="FirstParagraph"/>
      </w:pPr>
      <w:r>
        <w:t xml:space="preserve">Despite its growth,</w:t>
      </w:r>
      <w:r>
        <w:t xml:space="preserve"> </w:t>
      </w:r>
      <w:r>
        <w:rPr>
          <w:bCs/>
          <w:b/>
        </w:rPr>
        <w:t xml:space="preserve">Thailand Bangkok</w:t>
      </w:r>
      <w:r>
        <w:t xml:space="preserve"> </w:t>
      </w:r>
      <w:r>
        <w:t xml:space="preserve">presents several challenges for</w:t>
      </w:r>
      <w:r>
        <w:t xml:space="preserve"> </w:t>
      </w:r>
      <w:r>
        <w:rPr>
          <w:bCs/>
          <w:b/>
        </w:rPr>
        <w:t xml:space="preserve">Software Engineer</w:t>
      </w:r>
      <w:r>
        <w:t xml:space="preserve">s. One significant issue is the competition from global outsourcing centers such as India and the Philippines, which often offer lower labor costs. A 2021 survey by the</w:t>
      </w:r>
      <w:r>
        <w:t xml:space="preserve"> </w:t>
      </w:r>
      <w:hyperlink r:id="rId24">
        <w:r>
          <w:rPr>
            <w:rStyle w:val="Hyperlink"/>
          </w:rPr>
          <w:t xml:space="preserve">Thai Computing Consortium</w:t>
        </w:r>
      </w:hyperlink>
      <w:r>
        <w:t xml:space="preserve"> </w:t>
      </w:r>
      <w:r>
        <w:t xml:space="preserve">found that 68% of Bangkok-based software engineers feel pressure to deliver high-quality work within tight deadlines and budget constraints.</w:t>
      </w:r>
    </w:p>
    <w:p>
      <w:pPr>
        <w:pStyle w:val="BodyText"/>
      </w:pPr>
      <w:r>
        <w:t xml:space="preserve">Another challenge is the language barrier. While English is widely used in tech industries, many</w:t>
      </w:r>
      <w:r>
        <w:t xml:space="preserve"> </w:t>
      </w:r>
      <w:r>
        <w:rPr>
          <w:bCs/>
          <w:b/>
        </w:rPr>
        <w:t xml:space="preserve">Software Engineer</w:t>
      </w:r>
      <w:r>
        <w:t xml:space="preserve">s in</w:t>
      </w:r>
      <w:r>
        <w:t xml:space="preserve"> </w:t>
      </w:r>
      <w:r>
        <w:rPr>
          <w:bCs/>
          <w:b/>
        </w:rPr>
        <w:t xml:space="preserve">Thailand Bangkok</w:t>
      </w:r>
      <w:r>
        <w:t xml:space="preserve"> </w:t>
      </w:r>
      <w:r>
        <w:t xml:space="preserve">must balance English proficiency with local Thai requirements, especially when working on projects targeting domestic markets. Additionally, cultural factors such as work-life balance and hierarchical workplace structures can influence productivity and job satisfaction.</w:t>
      </w:r>
    </w:p>
    <w:bookmarkEnd w:id="25"/>
    <w:bookmarkStart w:id="27" w:name="X5f2c87e80d0eaea2d60044261d3877be013e810"/>
    <w:p>
      <w:pPr>
        <w:pStyle w:val="Heading2"/>
      </w:pPr>
      <w:r>
        <w:t xml:space="preserve">Opportunities for Software Engineers in Thailand Bangkok</w:t>
      </w:r>
    </w:p>
    <w:p>
      <w:pPr>
        <w:pStyle w:val="FirstParagraph"/>
      </w:pPr>
      <w:r>
        <w:t xml:space="preserve">Despite these challenges,</w:t>
      </w:r>
      <w:r>
        <w:t xml:space="preserve"> </w:t>
      </w:r>
      <w:r>
        <w:rPr>
          <w:bCs/>
          <w:b/>
        </w:rPr>
        <w:t xml:space="preserve">Thailand Bangkok</w:t>
      </w:r>
      <w:r>
        <w:t xml:space="preserve"> </w:t>
      </w:r>
      <w:r>
        <w:t xml:space="preserve">offers numerous opportunities for</w:t>
      </w:r>
      <w:r>
        <w:t xml:space="preserve"> </w:t>
      </w:r>
      <w:r>
        <w:rPr>
          <w:bCs/>
          <w:b/>
        </w:rPr>
        <w:t xml:space="preserve">Software Engineer</w:t>
      </w:r>
      <w:r>
        <w:t xml:space="preserve">s. The city's government has launched initiatives like the "Digital Thailand" plan, which aims to boost the tech sector by investing in infrastructure and fostering innovation. According to a 2023 report by the</w:t>
      </w:r>
      <w:r>
        <w:t xml:space="preserve"> </w:t>
      </w:r>
      <w:hyperlink r:id="rId26">
        <w:r>
          <w:rPr>
            <w:rStyle w:val="Hyperlink"/>
          </w:rPr>
          <w:t xml:space="preserve">Department of Business Development</w:t>
        </w:r>
      </w:hyperlink>
      <w:r>
        <w:t xml:space="preserve">, Bangkok is home to over 150 tech startups, many of which are led by young software engineers leveraging emerging technologies like blockchain and AI.</w:t>
      </w:r>
    </w:p>
    <w:p>
      <w:pPr>
        <w:pStyle w:val="BodyText"/>
      </w:pPr>
      <w:r>
        <w:t xml:space="preserve">Furthermore, the rise of remote work culture post-pandemic has allowed</w:t>
      </w:r>
      <w:r>
        <w:t xml:space="preserve"> </w:t>
      </w:r>
      <w:r>
        <w:rPr>
          <w:bCs/>
          <w:b/>
        </w:rPr>
        <w:t xml:space="preserve">Software Engineer</w:t>
      </w:r>
      <w:r>
        <w:t xml:space="preserve">s in</w:t>
      </w:r>
      <w:r>
        <w:t xml:space="preserve"> </w:t>
      </w:r>
      <w:r>
        <w:rPr>
          <w:bCs/>
          <w:b/>
        </w:rPr>
        <w:t xml:space="preserve">Thailand Bangkok</w:t>
      </w:r>
      <w:r>
        <w:t xml:space="preserve"> </w:t>
      </w:r>
      <w:r>
        <w:t xml:space="preserve">to collaborate with international teams without relocating. This trend has expanded career opportunities, enabling professionals to work for global companies while enjoying the city's unique lifestyle and cost of living benefits.</w:t>
      </w:r>
    </w:p>
    <w:bookmarkEnd w:id="27"/>
    <w:bookmarkStart w:id="29" w:name="future-trends-and-recommendations"/>
    <w:p>
      <w:pPr>
        <w:pStyle w:val="Heading2"/>
      </w:pPr>
      <w:r>
        <w:t xml:space="preserve">FUTURE TRENDS AND RECOMMENDATIONS</w:t>
      </w:r>
    </w:p>
    <w:p>
      <w:pPr>
        <w:pStyle w:val="FirstParagraph"/>
      </w:pPr>
      <w:r>
        <w:t xml:space="preserve">The future of software engineering in</w:t>
      </w:r>
      <w:r>
        <w:t xml:space="preserve"> </w:t>
      </w:r>
      <w:r>
        <w:rPr>
          <w:bCs/>
          <w:b/>
        </w:rPr>
        <w:t xml:space="preserve">Thailand Bangkok</w:t>
      </w:r>
      <w:r>
        <w:t xml:space="preserve"> </w:t>
      </w:r>
      <w:r>
        <w:t xml:space="preserve">is poised for continued growth, driven by advancements in AI, automation, and digital transformation. A 2024 white paper from the</w:t>
      </w:r>
      <w:r>
        <w:t xml:space="preserve"> </w:t>
      </w:r>
      <w:hyperlink r:id="rId28">
        <w:r>
          <w:rPr>
            <w:rStyle w:val="Hyperlink"/>
          </w:rPr>
          <w:t xml:space="preserve">Thai Information and Communication Technology Association</w:t>
        </w:r>
      </w:hyperlink>
      <w:r>
        <w:t xml:space="preserve"> </w:t>
      </w:r>
      <w:r>
        <w:t xml:space="preserve">predicts that demand for software engineers with expertise in cybersecurity and data analytics will surge over the next five years.</w:t>
      </w:r>
    </w:p>
    <w:p>
      <w:pPr>
        <w:pStyle w:val="BodyText"/>
      </w:pPr>
      <w:r>
        <w:t xml:space="preserve">To thrive in this evolving landscape,</w:t>
      </w:r>
      <w:r>
        <w:t xml:space="preserve"> </w:t>
      </w:r>
      <w:r>
        <w:rPr>
          <w:bCs/>
          <w:b/>
        </w:rPr>
        <w:t xml:space="preserve">Software Engineer</w:t>
      </w:r>
      <w:r>
        <w:t xml:space="preserve">s in</w:t>
      </w:r>
      <w:r>
        <w:t xml:space="preserve"> </w:t>
      </w:r>
      <w:r>
        <w:rPr>
          <w:bCs/>
          <w:b/>
        </w:rPr>
        <w:t xml:space="preserve">Thailand Bangkok</w:t>
      </w:r>
      <w:r>
        <w:t xml:space="preserve"> </w:t>
      </w:r>
      <w:r>
        <w:t xml:space="preserve">should prioritize lifelong learning. This includes participating in industry certifications, attending tech conferences like "Bangkok Tech Week," and engaging with local coding communities. Additionally, collaboration between academia and industry stakeholders is critical to align educational programs with market needs.</w:t>
      </w:r>
    </w:p>
    <w:bookmarkEnd w:id="29"/>
    <w:bookmarkStart w:id="30" w:name="conclusion"/>
    <w:p>
      <w:pPr>
        <w:pStyle w:val="Heading2"/>
      </w:pPr>
      <w:r>
        <w:t xml:space="preserve">Conclusion</w:t>
      </w:r>
    </w:p>
    <w:p>
      <w:pPr>
        <w:pStyle w:val="FirstParagraph"/>
      </w:pPr>
      <w:r>
        <w:t xml:space="preserve">In summary, the role of</w:t>
      </w:r>
      <w:r>
        <w:t xml:space="preserve"> </w:t>
      </w:r>
      <w:r>
        <w:rPr>
          <w:bCs/>
          <w:b/>
        </w:rPr>
        <w:t xml:space="preserve">Software Engineer</w:t>
      </w:r>
      <w:r>
        <w:t xml:space="preserve">s in</w:t>
      </w:r>
      <w:r>
        <w:t xml:space="preserve"> </w:t>
      </w:r>
      <w:r>
        <w:rPr>
          <w:bCs/>
          <w:b/>
        </w:rPr>
        <w:t xml:space="preserve">Thailand Bangkok</w:t>
      </w:r>
      <w:r>
        <w:t xml:space="preserve"> </w:t>
      </w:r>
      <w:r>
        <w:t xml:space="preserve">is both dynamic and transformative. The city's unique blend of cultural heritage, economic incentives, and technological infrastructure positions it as a key player in the global software engineering landscape. However, addressing existing challenges through policy support, education reform, and industry collaboration will be essential to unlock the full potential of</w:t>
      </w:r>
      <w:r>
        <w:t xml:space="preserve"> </w:t>
      </w:r>
      <w:r>
        <w:rPr>
          <w:bCs/>
          <w:b/>
        </w:rPr>
        <w:t xml:space="preserve">Thailand Bangkok</w:t>
      </w:r>
      <w:r>
        <w:t xml:space="preserve"> </w:t>
      </w:r>
      <w:r>
        <w:t xml:space="preserve">as a hub for innovation. This literature review underscores the importance of continued research and investment in software engineering to ensure sustainable growth for</w:t>
      </w:r>
      <w:r>
        <w:t xml:space="preserve"> </w:t>
      </w:r>
      <w:r>
        <w:rPr>
          <w:bCs/>
          <w:b/>
        </w:rPr>
        <w:t xml:space="preserve">Thailand Bangkok</w:t>
      </w:r>
      <w:r>
        <w:t xml:space="preserve"> </w:t>
      </w:r>
      <w:r>
        <w:t xml:space="preserve">and its professionals.</w:t>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6" Target="https://www.dbd.go.th" TargetMode="External" /><Relationship Type="http://schemas.openxmlformats.org/officeDocument/2006/relationships/hyperlink" Id="rId20" Target="https://www.doe.go.th" TargetMode="External" /><Relationship Type="http://schemas.openxmlformats.org/officeDocument/2006/relationships/hyperlink" Id="rId22" Target="https://www.siamit.net" TargetMode="External" /><Relationship Type="http://schemas.openxmlformats.org/officeDocument/2006/relationships/hyperlink" Id="rId24" Target="https://www.tcc.org.th" TargetMode="External" /><Relationship Type="http://schemas.openxmlformats.org/officeDocument/2006/relationships/hyperlink" Id="rId28" Target="https://www.thaiict.org" TargetMode="External" /></Relationships>
</file>

<file path=word/_rels/footnotes.xml.rels><?xml version="1.0" encoding="UTF-8"?><Relationships xmlns="http://schemas.openxmlformats.org/package/2006/relationships"><Relationship Type="http://schemas.openxmlformats.org/officeDocument/2006/relationships/hyperlink" Id="rId26" Target="https://www.dbd.go.th" TargetMode="External" /><Relationship Type="http://schemas.openxmlformats.org/officeDocument/2006/relationships/hyperlink" Id="rId20" Target="https://www.doe.go.th" TargetMode="External" /><Relationship Type="http://schemas.openxmlformats.org/officeDocument/2006/relationships/hyperlink" Id="rId22" Target="https://www.siamit.net" TargetMode="External" /><Relationship Type="http://schemas.openxmlformats.org/officeDocument/2006/relationships/hyperlink" Id="rId24" Target="https://www.tcc.org.th" TargetMode="External" /><Relationship Type="http://schemas.openxmlformats.org/officeDocument/2006/relationships/hyperlink" Id="rId28" Target="https://www.thaiict.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Software Engineer in Thailand Bangkok</dc:title>
  <dc:creator/>
  <dc:language>en</dc:language>
  <cp:keywords/>
  <dcterms:created xsi:type="dcterms:W3CDTF">2026-07-21T09:52:13Z</dcterms:created>
  <dcterms:modified xsi:type="dcterms:W3CDTF">2026-07-21T09:52:13Z</dcterms:modified>
</cp:coreProperties>
</file>

<file path=docProps/custom.xml><?xml version="1.0" encoding="utf-8"?>
<Properties xmlns="http://schemas.openxmlformats.org/officeDocument/2006/custom-properties" xmlns:vt="http://schemas.openxmlformats.org/officeDocument/2006/docPropsVTypes"/>
</file>