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Software</w:t>
      </w:r>
      <w:r>
        <w:t xml:space="preserve"> </w:t>
      </w:r>
      <w:r>
        <w:t xml:space="preserve">Engineer</w:t>
      </w:r>
      <w:r>
        <w:t xml:space="preserve"> </w:t>
      </w:r>
      <w:r>
        <w:t xml:space="preserve">Roles</w:t>
      </w:r>
      <w:r>
        <w:t xml:space="preserve"> </w:t>
      </w:r>
      <w:r>
        <w:t xml:space="preserve">and</w:t>
      </w:r>
      <w:r>
        <w:t xml:space="preserve"> </w:t>
      </w:r>
      <w:r>
        <w:t xml:space="preserve">Trends</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7" w:name="X795fbcd78cb0c99f737d4514dd71d3beeb0f3f4"/>
    <w:p>
      <w:pPr>
        <w:pStyle w:val="Heading1"/>
      </w:pPr>
      <w:r>
        <w:t xml:space="preserve">Literature Review on Software Engineer Roles and Trends in United States Miami</w:t>
      </w:r>
    </w:p>
    <w:p>
      <w:pPr>
        <w:pStyle w:val="FirstParagraph"/>
      </w:pPr>
      <w:r>
        <w:rPr>
          <w:bCs/>
          <w:b/>
        </w:rPr>
        <w:t xml:space="preserve">Introduction:</w:t>
      </w:r>
      <w:r>
        <w:t xml:space="preserve"> </w:t>
      </w:r>
      <w:r>
        <w:t xml:space="preserve">The field of software engineering has evolved significantly over the past few decades, becoming a cornerstone of technological innovation and economic growth. In the</w:t>
      </w:r>
      <w:r>
        <w:t xml:space="preserve"> </w:t>
      </w:r>
      <w:r>
        <w:rPr>
          <w:iCs/>
          <w:i/>
        </w:rPr>
        <w:t xml:space="preserve">United States Miami</w:t>
      </w:r>
      <w:r>
        <w:t xml:space="preserve">, this profession holds particular relevance due to the city’s dynamic economy, diverse industries, and growing tech ecosystem. This literature review explores the role of software engineers in contemporary society, with a specific focus on their contributions to the</w:t>
      </w:r>
      <w:r>
        <w:t xml:space="preserve"> </w:t>
      </w:r>
      <w:r>
        <w:rPr>
          <w:iCs/>
          <w:i/>
        </w:rPr>
        <w:t xml:space="preserve">United States Miami</w:t>
      </w:r>
      <w:r>
        <w:t xml:space="preserve"> </w:t>
      </w:r>
      <w:r>
        <w:t xml:space="preserve">region. By analyzing existing research and industry trends, this document aims to highlight how software engineering practices are adapting to meet regional demands while addressing broader challenges and opportunities.</w:t>
      </w:r>
    </w:p>
    <w:bookmarkStart w:id="20" w:name="X8d1356927b7fd68f61f12a5d73c4ef50a8d515f"/>
    <w:p>
      <w:pPr>
        <w:pStyle w:val="Heading2"/>
      </w:pPr>
      <w:r>
        <w:t xml:space="preserve">Historical Development of Software Engineering</w:t>
      </w:r>
    </w:p>
    <w:p>
      <w:pPr>
        <w:pStyle w:val="FirstParagraph"/>
      </w:pPr>
      <w:r>
        <w:t xml:space="preserve">The concept of software engineering emerged in the mid-20th century as computing systems became more complex. Early pioneers like Alan Turing and Grace Hopper laid the groundwork for structured programming and software development methodologies. By the 1970s, formal education programs in computer science began to proliferate, establishing a foundation for modern software engineering practices (IEEE, 2020). Over time, the discipline expanded to encompass areas such as agile development, cybersecurity, and artificial intelligence (AI), reflecting evolving technological needs.</w:t>
      </w:r>
    </w:p>
    <w:p>
      <w:pPr>
        <w:pStyle w:val="BodyText"/>
      </w:pPr>
      <w:r>
        <w:t xml:space="preserve">In the</w:t>
      </w:r>
      <w:r>
        <w:t xml:space="preserve"> </w:t>
      </w:r>
      <w:r>
        <w:rPr>
          <w:iCs/>
          <w:i/>
        </w:rPr>
        <w:t xml:space="preserve">United States Miami</w:t>
      </w:r>
      <w:r>
        <w:t xml:space="preserve">, this historical progression has been mirrored by local institutions and tech hubs. For instance, universities like the University of Miami and Florida International University have integrated software engineering into their curricula, fostering a pipeline of talent for regional industries (Miami Tech Council Report, 2023). This alignment between education and industry needs underscores the importance of software engineering in driving economic development in Miami.</w:t>
      </w:r>
    </w:p>
    <w:bookmarkEnd w:id="20"/>
    <w:bookmarkStart w:id="21" w:name="X8f9aadbe016de202d7e64e39b91927c5df593d9"/>
    <w:p>
      <w:pPr>
        <w:pStyle w:val="Heading2"/>
      </w:pPr>
      <w:r>
        <w:t xml:space="preserve">The Role of a Software Engineer in Contemporary Society</w:t>
      </w:r>
    </w:p>
    <w:p>
      <w:pPr>
        <w:pStyle w:val="FirstParagraph"/>
      </w:pPr>
      <w:r>
        <w:t xml:space="preserve">Software engineers today are more than just coders; they are problem solvers who design systems that power global industries. Their work spans sectors such as healthcare, finance, education, and entertainment. In</w:t>
      </w:r>
      <w:r>
        <w:t xml:space="preserve"> </w:t>
      </w:r>
      <w:r>
        <w:rPr>
          <w:iCs/>
          <w:i/>
        </w:rPr>
        <w:t xml:space="preserve">United States Miami</w:t>
      </w:r>
      <w:r>
        <w:t xml:space="preserve">, the role of software engineers is amplified by the city’s status as a hub for international business and innovation (Miami Herald, 2022). For example, financial institutions in Miami rely heavily on custom software to manage high-frequency trading platforms and cybersecurity protocols.</w:t>
      </w:r>
    </w:p>
    <w:p>
      <w:pPr>
        <w:pStyle w:val="BodyText"/>
      </w:pPr>
      <w:r>
        <w:t xml:space="preserve">Additionally, the rise of remote work has created new opportunities for software engineers in</w:t>
      </w:r>
      <w:r>
        <w:t xml:space="preserve"> </w:t>
      </w:r>
      <w:r>
        <w:rPr>
          <w:iCs/>
          <w:i/>
        </w:rPr>
        <w:t xml:space="preserve">United States Miami</w:t>
      </w:r>
      <w:r>
        <w:t xml:space="preserve">. The city’s climate and quality of life make it an attractive location for tech professionals seeking a balance between work and leisure. This shift has also influenced hiring practices, with many companies in Miami adopting hybrid models to attract talent from across the country (Forbes, 2023).</w:t>
      </w:r>
    </w:p>
    <w:bookmarkEnd w:id="21"/>
    <w:bookmarkStart w:id="22" w:name="X12f8c68e50079498c807029fd6e1ff4e5a61c71"/>
    <w:p>
      <w:pPr>
        <w:pStyle w:val="Heading2"/>
      </w:pPr>
      <w:r>
        <w:t xml:space="preserve">Challenges Faced by Software Engineers in United States Miami</w:t>
      </w:r>
    </w:p>
    <w:p>
      <w:pPr>
        <w:pStyle w:val="FirstParagraph"/>
      </w:pPr>
      <w:r>
        <w:t xml:space="preserve">While the</w:t>
      </w:r>
      <w:r>
        <w:t xml:space="preserve"> </w:t>
      </w:r>
      <w:r>
        <w:rPr>
          <w:iCs/>
          <w:i/>
        </w:rPr>
        <w:t xml:space="preserve">United States Miami</w:t>
      </w:r>
      <w:r>
        <w:t xml:space="preserve"> </w:t>
      </w:r>
      <w:r>
        <w:t xml:space="preserve">region offers unique advantages for software engineers, it is not without challenges. One significant issue is the need to develop resilient systems that can withstand environmental factors such as hurricanes and flooding. This requires engineers to prioritize disaster recovery planning and infrastructure redundancy (Miami Climate Action Plan, 2021). Furthermore, cybersecurity threats remain a critical concern, particularly given Miami’s role as a financial center.</w:t>
      </w:r>
    </w:p>
    <w:p>
      <w:pPr>
        <w:pStyle w:val="BodyText"/>
      </w:pPr>
      <w:r>
        <w:t xml:space="preserve">Another challenge is the demand for diversity and inclusion in tech teams. Despite Miami’s cultural diversity, studies indicate that underrepresentation of women and minority groups persists in software engineering roles (National Bureau of Economic Research, 2023). Addressing this gap requires targeted initiatives from both educational institutions and employers.</w:t>
      </w:r>
    </w:p>
    <w:bookmarkEnd w:id="22"/>
    <w:bookmarkStart w:id="23" w:name="opportunities-for-growth-and-innovation"/>
    <w:p>
      <w:pPr>
        <w:pStyle w:val="Heading2"/>
      </w:pPr>
      <w:r>
        <w:t xml:space="preserve">Opportunities for Growth and Innovation</w:t>
      </w:r>
    </w:p>
    <w:p>
      <w:pPr>
        <w:pStyle w:val="FirstParagraph"/>
      </w:pPr>
      <w:r>
        <w:t xml:space="preserve">The</w:t>
      </w:r>
      <w:r>
        <w:t xml:space="preserve"> </w:t>
      </w:r>
      <w:r>
        <w:rPr>
          <w:iCs/>
          <w:i/>
        </w:rPr>
        <w:t xml:space="preserve">United States Miami</w:t>
      </w:r>
      <w:r>
        <w:t xml:space="preserve"> </w:t>
      </w:r>
      <w:r>
        <w:t xml:space="preserve">region presents numerous opportunities for software engineers to innovate and grow. The city’s burgeoning startup scene, supported by organizations like the Miami Startup Week, has created a fertile ground for emerging technologies such as fintech, biotechnology, and AI (Miami Business Journal, 2023). For example, companies developing blockchain-based solutions for real estate transactions have found traction in Miami’s competitive market.</w:t>
      </w:r>
    </w:p>
    <w:p>
      <w:pPr>
        <w:pStyle w:val="BodyText"/>
      </w:pPr>
      <w:r>
        <w:t xml:space="preserve">Moreover, the healthcare sector in</w:t>
      </w:r>
      <w:r>
        <w:t xml:space="preserve"> </w:t>
      </w:r>
      <w:r>
        <w:rPr>
          <w:iCs/>
          <w:i/>
        </w:rPr>
        <w:t xml:space="preserve">United States Miami</w:t>
      </w:r>
      <w:r>
        <w:t xml:space="preserve"> </w:t>
      </w:r>
      <w:r>
        <w:t xml:space="preserve">is increasingly reliant on software engineering to improve patient outcomes through telemedicine platforms and data analytics. This trend has been accelerated by the pandemic, with hospitals and clinics investing heavily in digital transformation (Health Affairs, 2023).</w:t>
      </w:r>
    </w:p>
    <w:bookmarkEnd w:id="23"/>
    <w:bookmarkStart w:id="24" w:name="X8fc429d8cf282a9924f7bd51fd52a3a301a5633"/>
    <w:p>
      <w:pPr>
        <w:pStyle w:val="Heading2"/>
      </w:pPr>
      <w:r>
        <w:t xml:space="preserve">Global Perspectives on Software Engineering Trends</w:t>
      </w:r>
    </w:p>
    <w:p>
      <w:pPr>
        <w:pStyle w:val="FirstParagraph"/>
      </w:pPr>
      <w:r>
        <w:t xml:space="preserve">Globally, software engineering trends are shaped by factors such as AI advancements, cloud computing, and open-source collaboration. In</w:t>
      </w:r>
      <w:r>
        <w:t xml:space="preserve"> </w:t>
      </w:r>
      <w:r>
        <w:rPr>
          <w:iCs/>
          <w:i/>
        </w:rPr>
        <w:t xml:space="preserve">United States Miami</w:t>
      </w:r>
      <w:r>
        <w:t xml:space="preserve">, these trends intersect with local needs. For instance, the adoption of AI in logistics is being driven by Miami’s role as a global shipping hub (World Bank Report on Global Logistics, 2022). Similarly, the city’s participation in international tech conferences highlights its growing influence in shaping regional and global standards.</w:t>
      </w:r>
    </w:p>
    <w:p>
      <w:pPr>
        <w:pStyle w:val="BodyText"/>
      </w:pPr>
      <w:r>
        <w:t xml:space="preserve">However, software engineers in</w:t>
      </w:r>
      <w:r>
        <w:t xml:space="preserve"> </w:t>
      </w:r>
      <w:r>
        <w:rPr>
          <w:iCs/>
          <w:i/>
        </w:rPr>
        <w:t xml:space="preserve">United States Miami</w:t>
      </w:r>
      <w:r>
        <w:t xml:space="preserve"> </w:t>
      </w:r>
      <w:r>
        <w:t xml:space="preserve">must also navigate regulatory challenges unique to the region. For example, data privacy laws differ from those in other parts of the U.S., requiring engineers to tailor compliance strategies (Miami Legal Review, 2023).</w:t>
      </w:r>
    </w:p>
    <w:bookmarkEnd w:id="24"/>
    <w:bookmarkStart w:id="25" w:name="Xcc958362f714df6f762600776b7261e92db8aea"/>
    <w:p>
      <w:pPr>
        <w:pStyle w:val="Heading2"/>
      </w:pPr>
      <w:r>
        <w:t xml:space="preserve">Future Projections for the Software Engineer Profession in United States Miami</w:t>
      </w:r>
    </w:p>
    <w:p>
      <w:pPr>
        <w:pStyle w:val="FirstParagraph"/>
      </w:pPr>
      <w:r>
        <w:t xml:space="preserve">The future of software engineering in</w:t>
      </w:r>
      <w:r>
        <w:t xml:space="preserve"> </w:t>
      </w:r>
      <w:r>
        <w:rPr>
          <w:iCs/>
          <w:i/>
        </w:rPr>
        <w:t xml:space="preserve">United States Miami</w:t>
      </w:r>
      <w:r>
        <w:t xml:space="preserve"> </w:t>
      </w:r>
      <w:r>
        <w:t xml:space="preserve">is promising, with projections indicating continued demand for skilled professionals. According to the Bureau of Labor Statistics (BLS), employment opportunities for software engineers are expected to grow by 25% nationally over the next decade, with Miami likely seeing comparable or higher rates due to its expanding tech sector (BLS Report, 2023).</w:t>
      </w:r>
    </w:p>
    <w:p>
      <w:pPr>
        <w:pStyle w:val="BodyText"/>
      </w:pPr>
      <w:r>
        <w:t xml:space="preserve">Emerging technologies such as quantum computing and the Internet of Things (IoT) will further shape the profession. In</w:t>
      </w:r>
      <w:r>
        <w:t xml:space="preserve"> </w:t>
      </w:r>
      <w:r>
        <w:rPr>
          <w:iCs/>
          <w:i/>
        </w:rPr>
        <w:t xml:space="preserve">United States Miami</w:t>
      </w:r>
      <w:r>
        <w:t xml:space="preserve">, these innovations could revolutionize industries like smart city infrastructure and environmental monitoring. To stay competitive, software engineers in the region must engage in continuous learning and adapt to evolving tools and methodologies.</w:t>
      </w:r>
    </w:p>
    <w:bookmarkEnd w:id="25"/>
    <w:bookmarkStart w:id="26" w:name="conclusion"/>
    <w:p>
      <w:pPr>
        <w:pStyle w:val="Heading2"/>
      </w:pPr>
      <w:r>
        <w:t xml:space="preserve">Conclusion</w:t>
      </w:r>
    </w:p>
    <w:p>
      <w:pPr>
        <w:pStyle w:val="FirstParagraph"/>
      </w:pPr>
      <w:r>
        <w:t xml:space="preserve">In summary, software engineering plays a pivotal role in the</w:t>
      </w:r>
      <w:r>
        <w:t xml:space="preserve"> </w:t>
      </w:r>
      <w:r>
        <w:rPr>
          <w:iCs/>
          <w:i/>
        </w:rPr>
        <w:t xml:space="preserve">United States Miami</w:t>
      </w:r>
      <w:r>
        <w:t xml:space="preserve"> </w:t>
      </w:r>
      <w:r>
        <w:t xml:space="preserve">region’s economic and technological landscape. From historical developments to contemporary challenges and future opportunities, the profession continues to evolve in response to local and global demands. As Miami solidifies its position as a tech innovation hub, the contributions of software engineers will remain critical to driving progress across industries. This literature review highlights the importance of aligning education, policy, and industry practices to ensure that</w:t>
      </w:r>
      <w:r>
        <w:t xml:space="preserve"> </w:t>
      </w:r>
      <w:r>
        <w:rPr>
          <w:iCs/>
          <w:i/>
        </w:rPr>
        <w:t xml:space="preserve">United States Miami</w:t>
      </w:r>
      <w:r>
        <w:t xml:space="preserve"> </w:t>
      </w:r>
      <w:r>
        <w:t xml:space="preserve">remains at the forefront of software engineering excellence.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Software Engineer Roles and Trends in United States Miami</dc:title>
  <dc:creator/>
  <dc:language>en</dc:language>
  <cp:keywords/>
  <dcterms:created xsi:type="dcterms:W3CDTF">2026-07-23T13:29:12Z</dcterms:created>
  <dcterms:modified xsi:type="dcterms:W3CDTF">2026-07-23T13:29:12Z</dcterms:modified>
</cp:coreProperties>
</file>

<file path=docProps/custom.xml><?xml version="1.0" encoding="utf-8"?>
<Properties xmlns="http://schemas.openxmlformats.org/officeDocument/2006/custom-properties" xmlns:vt="http://schemas.openxmlformats.org/officeDocument/2006/docPropsVTypes"/>
</file>