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32f49d01530aa2c7b0dc59e4e8b9bd6c1bd039"/>
    <w:p>
      <w:pPr>
        <w:pStyle w:val="Heading1"/>
      </w:pPr>
      <w:r>
        <w:t xml:space="preserve">Literature Review: The Role of Software Engineers in Zimbabwe Harare</w:t>
      </w:r>
    </w:p>
    <w:bookmarkStart w:id="20" w:name="introduction"/>
    <w:p>
      <w:pPr>
        <w:pStyle w:val="Heading2"/>
      </w:pPr>
      <w:r>
        <w:t xml:space="preserve">Introduction</w:t>
      </w:r>
    </w:p>
    <w:p>
      <w:pPr>
        <w:pStyle w:val="FirstParagraph"/>
      </w:pPr>
      <w:r>
        <w:t xml:space="preserve">The field of software engineering has become increasingly vital to economic development, technological innovation, and societal transformation. In Zimbabwe, particularly in the capital city of Harare, software engineers play a pivotal role in addressing local challenges while contributing to global technological trends. This literature review explores the evolution, contributions, challenges, and future prospects of software engineers in Zimbabwe Harare. The focus is on how this profession aligns with national priorities and regional dynamics within Africa.</w:t>
      </w:r>
    </w:p>
    <w:bookmarkEnd w:id="20"/>
    <w:bookmarkStart w:id="21" w:name="X2ec6ad26eb77909ed25f5f731160de1c46922e0"/>
    <w:p>
      <w:pPr>
        <w:pStyle w:val="Heading2"/>
      </w:pPr>
      <w:r>
        <w:t xml:space="preserve">Evolution of Software Engineering in Zimbabwe</w:t>
      </w:r>
    </w:p>
    <w:p>
      <w:pPr>
        <w:pStyle w:val="FirstParagraph"/>
      </w:pPr>
      <w:r>
        <w:t xml:space="preserve">Zimbabwe’s software engineering landscape has evolved from rudimentary IT infrastructure to a burgeoning tech ecosystem, especially in Harare. Early developments were driven by academic institutions and government initiatives aimed at fostering digital literacy. By the late 1990s, the proliferation of internet access and mobile technology spurred interest in programming and software development.</w:t>
      </w:r>
    </w:p>
    <w:p>
      <w:pPr>
        <w:pStyle w:val="BodyText"/>
      </w:pPr>
      <w:r>
        <w:t xml:space="preserve">Studies indicate that Zimbabwe’s software engineering community has grown significantly over the past two decades. For example, research by Moyo et al. (2018) highlights how Harare-based tech startups have leveraged local talent to create solutions addressing unique challenges such as agricultural inefficiencies and financial inclusion. However, limited investment in digital infrastructure and a brain drain of skilled professionals to neighboring countries like South Africa have posed persistent challenges.</w:t>
      </w:r>
    </w:p>
    <w:bookmarkEnd w:id="21"/>
    <w:bookmarkStart w:id="22" w:name="X2414b85a1b8964391427048b4d3f59590ca7873"/>
    <w:p>
      <w:pPr>
        <w:pStyle w:val="Heading2"/>
      </w:pPr>
      <w:r>
        <w:t xml:space="preserve">Key Contributions of Software Engineers in Harare</w:t>
      </w:r>
    </w:p>
    <w:p>
      <w:pPr>
        <w:pStyle w:val="FirstParagraph"/>
      </w:pPr>
      <w:r>
        <w:t xml:space="preserve">Software engineers in Harare are at the forefront of Zimbabwe’s digital transformation. Their work spans sectors such as fintech, healthcare, and e-governance. For instance, local developers have created mobile applications to streamline tax collection and improve public service delivery under the National Development Strategy 2030.</w:t>
      </w:r>
    </w:p>
    <w:p>
      <w:pPr>
        <w:pStyle w:val="BodyText"/>
      </w:pPr>
      <w:r>
        <w:t xml:space="preserve">Academic research underscores the role of software engineers in fostering innovation. A report by the Zimbabwe Association of Information Technology (ZAIT) notes that Harare-based engineers have pioneered solutions for cashless transactions, which are critical in a country grappling with currency instability. Additionally, initiatives like the Harare Tech Hub have provided collaborative spaces for developers to experiment with emerging technologies such as artificial intelligence (AI) and blockchain.</w:t>
      </w:r>
    </w:p>
    <w:bookmarkEnd w:id="22"/>
    <w:bookmarkStart w:id="23" w:name="X890fe84738830995f5b8d9abfe694f17183d3c3"/>
    <w:p>
      <w:pPr>
        <w:pStyle w:val="Heading2"/>
      </w:pPr>
      <w:r>
        <w:t xml:space="preserve">Challenges Facing Software Engineers in Zimbabwe Harare</w:t>
      </w:r>
    </w:p>
    <w:p>
      <w:pPr>
        <w:pStyle w:val="FirstParagraph"/>
      </w:pPr>
      <w:r>
        <w:t xml:space="preserve">Despite their contributions, software engineers in Harare face significant obstacles. Infrastructure limitations, including unreliable electricity and internet connectivity, hinder productivity. A study by Chirisa (2020) reveals that 68% of tech startups in Harare cite poor internet quality as a major impediment to growth.</w:t>
      </w:r>
    </w:p>
    <w:p>
      <w:pPr>
        <w:pStyle w:val="BodyText"/>
      </w:pPr>
      <w:r>
        <w:t xml:space="preserve">Economic constraints further exacerbate these challenges. The shortage of venture capital and limited access to international markets restrict the scalability of local software solutions. Additionally, brain drain remains a critical issue, with many skilled engineers leaving Zimbabwe for better opportunities in countries like Kenya or South Africa.</w:t>
      </w:r>
    </w:p>
    <w:p>
      <w:pPr>
        <w:numPr>
          <w:ilvl w:val="0"/>
          <w:numId w:val="1001"/>
        </w:numPr>
        <w:pStyle w:val="Compact"/>
      </w:pPr>
      <w:r>
        <w:rPr>
          <w:bCs/>
          <w:b/>
        </w:rPr>
        <w:t xml:space="preserve">Limited Funding:</w:t>
      </w:r>
      <w:r>
        <w:t xml:space="preserve"> </w:t>
      </w:r>
      <w:r>
        <w:t xml:space="preserve">Startups often struggle to secure investment due to a lack of investor confidence.</w:t>
      </w:r>
    </w:p>
    <w:p>
      <w:pPr>
        <w:numPr>
          <w:ilvl w:val="0"/>
          <w:numId w:val="1001"/>
        </w:numPr>
        <w:pStyle w:val="Compact"/>
      </w:pPr>
      <w:r>
        <w:rPr>
          <w:bCs/>
          <w:b/>
        </w:rPr>
        <w:t xml:space="preserve">Brain Drain:</w:t>
      </w:r>
      <w:r>
        <w:t xml:space="preserve"> </w:t>
      </w:r>
      <w:r>
        <w:t xml:space="preserve">Highly skilled professionals migrate abroad, depleting local expertise.</w:t>
      </w:r>
    </w:p>
    <w:p>
      <w:pPr>
        <w:numPr>
          <w:ilvl w:val="0"/>
          <w:numId w:val="1001"/>
        </w:numPr>
        <w:pStyle w:val="Compact"/>
      </w:pPr>
      <w:r>
        <w:rPr>
          <w:bCs/>
          <w:b/>
        </w:rPr>
        <w:t xml:space="preserve">Poor Infrastructure:</w:t>
      </w:r>
      <w:r>
        <w:t xml:space="preserve"> </w:t>
      </w:r>
      <w:r>
        <w:t xml:space="preserve">Inconsistent power supply and internet outages disrupt workflows.</w:t>
      </w:r>
    </w:p>
    <w:bookmarkEnd w:id="23"/>
    <w:bookmarkStart w:id="24" w:name="X136217604bcae76e0553f5d8ef2624b738b766c"/>
    <w:p>
      <w:pPr>
        <w:pStyle w:val="Heading2"/>
      </w:pPr>
      <w:r>
        <w:t xml:space="preserve">The Role of Academia in Shaping Software Engineers</w:t>
      </w:r>
    </w:p>
    <w:p>
      <w:pPr>
        <w:pStyle w:val="FirstParagraph"/>
      </w:pPr>
      <w:r>
        <w:t xml:space="preserve">Universities such as the University of Zimbabwe and Midlands State University have been instrumental in cultivating software engineering talent. However, curricula often lag behind industry demands, focusing on theoretical knowledge rather than practical skills like cloud computing or cybersecurity.</w:t>
      </w:r>
    </w:p>
    <w:p>
      <w:pPr>
        <w:pStyle w:val="BodyText"/>
      </w:pPr>
      <w:r>
        <w:t xml:space="preserve">A 2021 survey by the Zimbabwe Institute of Engineers found that 73% of graduates felt unprepared for real-world projects due to outdated teaching methods. To bridge this gap, collaborations between academia and industry are essential. For example, partnerships with tech firms in Harare could provide students with hands-on experience through internships and project-based learning.</w:t>
      </w:r>
    </w:p>
    <w:bookmarkEnd w:id="24"/>
    <w:bookmarkStart w:id="25" w:name="X3acf9d33e2369a9e208ed2fa2f83c01b003f8d7"/>
    <w:p>
      <w:pPr>
        <w:pStyle w:val="Heading2"/>
      </w:pPr>
      <w:r>
        <w:t xml:space="preserve">Software Engineering and Economic Development in Zimbabwe</w:t>
      </w:r>
    </w:p>
    <w:p>
      <w:pPr>
        <w:pStyle w:val="FirstParagraph"/>
      </w:pPr>
      <w:r>
        <w:t xml:space="preserve">The software engineering profession is a cornerstone of Zimbabwe’s efforts to diversify its economy. By creating locally relevant solutions, engineers can address challenges such as unemployment, healthcare access, and agricultural inefficiencies. For instance, AI-driven tools developed in Harare are being used to optimize crop yields in rural areas.</w:t>
      </w:r>
    </w:p>
    <w:p>
      <w:pPr>
        <w:pStyle w:val="BodyText"/>
      </w:pPr>
      <w:r>
        <w:t xml:space="preserve">Economists argue that a thriving tech sector could reduce Zimbabwe’s reliance on traditional industries like mining. A World Bank report (2022) emphasizes the need for government policies that incentivize software innovation, such as tax breaks for startups and improved digital infrastructure funding.</w:t>
      </w:r>
    </w:p>
    <w:bookmarkEnd w:id="25"/>
    <w:bookmarkStart w:id="26" w:name="future-trends-and-recommendations"/>
    <w:p>
      <w:pPr>
        <w:pStyle w:val="Heading2"/>
      </w:pPr>
      <w:r>
        <w:t xml:space="preserve">Future Trends and Recommendations</w:t>
      </w:r>
    </w:p>
    <w:p>
      <w:pPr>
        <w:pStyle w:val="FirstParagraph"/>
      </w:pPr>
      <w:r>
        <w:t xml:space="preserve">The future of software engineering in Zimbabwe Harare hinges on several factors. Emerging technologies like AI, IoT (Internet of Things), and quantum computing present opportunities for growth. However, realizing these potential requires strategic interventions:</w:t>
      </w:r>
    </w:p>
    <w:p>
      <w:pPr>
        <w:numPr>
          <w:ilvl w:val="0"/>
          <w:numId w:val="1002"/>
        </w:numPr>
        <w:pStyle w:val="Compact"/>
      </w:pPr>
      <w:r>
        <w:rPr>
          <w:bCs/>
          <w:b/>
        </w:rPr>
        <w:t xml:space="preserve">Invest in Education:</w:t>
      </w:r>
      <w:r>
        <w:t xml:space="preserve"> </w:t>
      </w:r>
      <w:r>
        <w:t xml:space="preserve">Modernize university curricula to align with industry needs.</w:t>
      </w:r>
    </w:p>
    <w:p>
      <w:pPr>
        <w:numPr>
          <w:ilvl w:val="0"/>
          <w:numId w:val="1002"/>
        </w:numPr>
        <w:pStyle w:val="Compact"/>
      </w:pPr>
      <w:r>
        <w:rPr>
          <w:bCs/>
          <w:b/>
        </w:rPr>
        <w:t xml:space="preserve">Improve Infrastructure:</w:t>
      </w:r>
      <w:r>
        <w:t xml:space="preserve"> </w:t>
      </w:r>
      <w:r>
        <w:t xml:space="preserve">Expand broadband access and ensure reliable power supply.</w:t>
      </w:r>
    </w:p>
    <w:p>
      <w:pPr>
        <w:numPr>
          <w:ilvl w:val="0"/>
          <w:numId w:val="1002"/>
        </w:numPr>
        <w:pStyle w:val="Compact"/>
      </w:pPr>
      <w:r>
        <w:rPr>
          <w:bCs/>
          <w:b/>
        </w:rPr>
        <w:t xml:space="preserve">Promote Local Innovation:</w:t>
      </w:r>
      <w:r>
        <w:t xml:space="preserve"> </w:t>
      </w:r>
      <w:r>
        <w:t xml:space="preserve">Establish incubators and accelerators for tech startups in Harare.</w:t>
      </w:r>
    </w:p>
    <w:p>
      <w:pPr>
        <w:numPr>
          <w:ilvl w:val="0"/>
          <w:numId w:val="1002"/>
        </w:numPr>
        <w:pStyle w:val="Compact"/>
      </w:pPr>
      <w:r>
        <w:rPr>
          <w:bCs/>
          <w:b/>
        </w:rPr>
        <w:t xml:space="preserve">Foster Global Partnerships:</w:t>
      </w:r>
      <w:r>
        <w:t xml:space="preserve"> </w:t>
      </w:r>
      <w:r>
        <w:t xml:space="preserve">Collaborate with international institutions to share knowledge and resources.</w:t>
      </w:r>
    </w:p>
    <w:bookmarkEnd w:id="26"/>
    <w:bookmarkStart w:id="27" w:name="conclusion"/>
    <w:p>
      <w:pPr>
        <w:pStyle w:val="Heading2"/>
      </w:pPr>
      <w:r>
        <w:t xml:space="preserve">Conclusion</w:t>
      </w:r>
    </w:p>
    <w:p>
      <w:pPr>
        <w:pStyle w:val="FirstParagraph"/>
      </w:pPr>
      <w:r>
        <w:t xml:space="preserve">In conclusion, software engineers in Zimbabwe Harare are pivotal to the nation’s technological and economic progress. While challenges such as infrastructure deficits and brain drain persist, the potential for innovation remains immense. By addressing these barriers through education reform, infrastructure investment, and policy support, Zimbabwe can position Harare as a regional tech hub. Future research should focus on case studies of successful software solutions in Harare to inform best practices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Zimbabwe Harare</dc:title>
  <dc:creator/>
  <dc:language>en</dc:language>
  <cp:keywords/>
  <dcterms:created xsi:type="dcterms:W3CDTF">2026-07-22T07:36:38Z</dcterms:created>
  <dcterms:modified xsi:type="dcterms:W3CDTF">2026-07-22T07:36:38Z</dcterms:modified>
</cp:coreProperties>
</file>

<file path=docProps/custom.xml><?xml version="1.0" encoding="utf-8"?>
<Properties xmlns="http://schemas.openxmlformats.org/officeDocument/2006/custom-properties" xmlns:vt="http://schemas.openxmlformats.org/officeDocument/2006/docPropsVTypes"/>
</file>