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84334c252e323997f8585bdceba55999bdb1f10"/>
    <w:p>
      <w:pPr>
        <w:pStyle w:val="Heading1"/>
      </w:pPr>
      <w:r>
        <w:t xml:space="preserve">Literature Review: The Role and Challenges of Special Education Teachers in Nigeria Lagos</w:t>
      </w:r>
    </w:p>
    <w:bookmarkStart w:id="20" w:name="introduction"/>
    <w:p>
      <w:pPr>
        <w:pStyle w:val="Heading2"/>
      </w:pPr>
      <w:r>
        <w:t xml:space="preserve">Introduction</w:t>
      </w:r>
    </w:p>
    <w:p>
      <w:pPr>
        <w:pStyle w:val="FirstParagraph"/>
      </w:pPr>
      <w:r>
        <w:t xml:space="preserve">The importance of special education has gained significant attention globally, with a growing recognition of the need to provide equitable learning opportunities for children with diverse needs. In Nigeria, particularly in Lagos, the role of special education teachers is critical in addressing educational disparities and fostering inclusive classrooms. This literature review explores the current state of research on special education teachers in Nigeria Lagos, highlighting their contributions, challenges, and the broader implications for educational policy and practice.</w:t>
      </w:r>
    </w:p>
    <w:bookmarkEnd w:id="20"/>
    <w:bookmarkStart w:id="21" w:name="X90518c0f1222ff5e9c372ba5b0c6b76ec16009d"/>
    <w:p>
      <w:pPr>
        <w:pStyle w:val="Heading2"/>
      </w:pPr>
      <w:r>
        <w:t xml:space="preserve">Historical Context of Special Education in Nigeria</w:t>
      </w:r>
    </w:p>
    <w:p>
      <w:pPr>
        <w:pStyle w:val="FirstParagraph"/>
      </w:pPr>
      <w:r>
        <w:t xml:space="preserve">The development of special education in Nigeria has been shaped by colonial legacies, cultural values, and post-independence reforms. Prior to independence in 1960, special education was largely absent from the formal education system. However, the Nigerian government's increasing focus on inclusive education over the decades has led to incremental progress. Lagos State, as a political and economic hub of Nigeria, has been at the forefront of these developments.</w:t>
      </w:r>
    </w:p>
    <w:p>
      <w:pPr>
        <w:pStyle w:val="BodyText"/>
      </w:pPr>
      <w:r>
        <w:t xml:space="preserve">According to Akindele (2015), Lagos State introduced special education programs in the 1980s through the establishment of specialized schools for children with disabilities. These initiatives aimed to address the exclusion of children with intellectual, sensory, and physical impairments from mainstream education. However, as Ojo and Adeyemi (2020) note, the implementation of these programs has been uneven due to resource constraints and a lack of trained personnel.</w:t>
      </w:r>
    </w:p>
    <w:bookmarkEnd w:id="21"/>
    <w:bookmarkStart w:id="22" w:name="Xe9d7f0510ee8b1c195c5a9903660f68488756eb"/>
    <w:p>
      <w:pPr>
        <w:pStyle w:val="Heading2"/>
      </w:pPr>
      <w:r>
        <w:t xml:space="preserve">Role of Special Education Teachers in Lagos</w:t>
      </w:r>
    </w:p>
    <w:p>
      <w:pPr>
        <w:pStyle w:val="FirstParagraph"/>
      </w:pPr>
      <w:r>
        <w:t xml:space="preserve">Special education teachers in Lagos play a pivotal role in designing and delivering instruction tailored to the unique needs of students with disabilities. Their responsibilities include conducting assessments, developing individualized education plans (IEPs), and collaborating with parents, healthcare professionals, and general education teachers to create inclusive learning environments.</w:t>
      </w:r>
    </w:p>
    <w:p>
      <w:pPr>
        <w:pStyle w:val="BodyText"/>
      </w:pPr>
      <w:r>
        <w:t xml:space="preserve">A study by Adeyemi (2019) emphasizes that special education teachers in Lagos often act as advocates for their students, navigating complex systems to ensure access to educational rights. They also employ differentiated instruction strategies and assistive technologies to cater to diverse learning styles. This aligns with global standards, such as the United Nations Convention on the Rights of Persons with Disabilities (UNCRPD), which underscores the need for inclusive education.</w:t>
      </w:r>
    </w:p>
    <w:bookmarkEnd w:id="22"/>
    <w:bookmarkStart w:id="23" w:name="Xdaa36f979a3bc5d5082213ed97da6d54852116c"/>
    <w:p>
      <w:pPr>
        <w:pStyle w:val="Heading2"/>
      </w:pPr>
      <w:r>
        <w:t xml:space="preserve">Challenges Faced by Special Education Teachers in Lagos</w:t>
      </w:r>
    </w:p>
    <w:p>
      <w:pPr>
        <w:pStyle w:val="FirstParagraph"/>
      </w:pPr>
      <w:r>
        <w:t xml:space="preserve">Despite their critical role, special education teachers in Lagos face significant challenges that hinder effective service delivery. One major issue is the lack of adequate resources, including specialized materials, assistive devices, and infrastructure. A report by the Lagos State Ministry of Education (2021) highlighted that only 30% of schools with special needs students meet the minimum requirements for inclusive education.</w:t>
      </w:r>
    </w:p>
    <w:p>
      <w:pPr>
        <w:pStyle w:val="BodyText"/>
      </w:pPr>
      <w:r>
        <w:t xml:space="preserve">Another challenge is limited professional development opportunities. As Ogunleye (2018) points out, many teachers in Lagos receive minimal training in special education, often through short-term workshops rather than comprehensive programs. This lack of preparedness can lead to burnout and a high turnover rate among special education teachers.</w:t>
      </w:r>
    </w:p>
    <w:p>
      <w:pPr>
        <w:pStyle w:val="BodyText"/>
      </w:pPr>
      <w:r>
        <w:t xml:space="preserve">Additionally, societal stigma and cultural attitudes toward disability remain barriers. Many families in Lagos are reluctant to enroll their children with disabilities in mainstream or specialized schools due to misconceptions about the capabilities of such students. This stigma not only affects enrollment rates but also perpetuates a cycle of exclusion.</w:t>
      </w:r>
    </w:p>
    <w:bookmarkEnd w:id="23"/>
    <w:bookmarkStart w:id="24" w:name="Xb4b801b92a6aa61da0950c7b29b68bddd3fba96"/>
    <w:p>
      <w:pPr>
        <w:pStyle w:val="Heading2"/>
      </w:pPr>
      <w:r>
        <w:t xml:space="preserve">Educational Policies and Institutional Support</w:t>
      </w:r>
    </w:p>
    <w:p>
      <w:pPr>
        <w:pStyle w:val="FirstParagraph"/>
      </w:pPr>
      <w:r>
        <w:t xml:space="preserve">Recent educational policies in Nigeria, including the National Policy on Education (NPE) 2013 and Lagos State’s inclusive education framework, have emphasized the integration of children with disabilities into mainstream schools. However, as Akinyemi (2021) argues, these policies often lack enforceable mechanisms for implementation.</w:t>
      </w:r>
    </w:p>
    <w:p>
      <w:pPr>
        <w:pStyle w:val="BodyText"/>
      </w:pPr>
      <w:r>
        <w:t xml:space="preserve">Lagos State has made strides in addressing this gap through initiatives like the Lagos Inclusive Education Project (LIEP), which aims to train teachers and provide resources for inclusive classrooms. However, the project faces challenges such as funding shortages and bureaucratic delays, which limit its impact (Lagos State Government, 2022).</w:t>
      </w:r>
    </w:p>
    <w:bookmarkEnd w:id="24"/>
    <w:bookmarkStart w:id="25" w:name="Xd43946132f5c699d816dcee94548c48b13746c1"/>
    <w:p>
      <w:pPr>
        <w:pStyle w:val="Heading2"/>
      </w:pPr>
      <w:r>
        <w:t xml:space="preserve">Global Perspectives and Local Adaptations</w:t>
      </w:r>
    </w:p>
    <w:p>
      <w:pPr>
        <w:pStyle w:val="FirstParagraph"/>
      </w:pPr>
      <w:r>
        <w:t xml:space="preserve">The global discourse on special education highlights the importance of teacher training, collaboration with stakeholders, and evidence-based practices. In Lagos, however, adaptations must consider local contexts such as socio-economic disparities and cultural norms. For instance, community-based rehabilitation (CBR) programs have been successfully integrated into some schools to involve families in the education of children with disabilities.</w:t>
      </w:r>
    </w:p>
    <w:p>
      <w:pPr>
        <w:pStyle w:val="BodyText"/>
      </w:pPr>
      <w:r>
        <w:t xml:space="preserve">Research by Afolabi et al. (2020) suggests that culturally responsive teaching strategies, such as incorporating local languages and traditions into lessons, can enhance engagement for students with disabilities in Lagos. This approach aligns with the broader goal of making education accessible and relevant to all learners.</w:t>
      </w:r>
    </w:p>
    <w:bookmarkEnd w:id="25"/>
    <w:bookmarkStart w:id="26" w:name="X52826bc8ab3513f909bdc7e82c9c0fa5cc0ddb9"/>
    <w:p>
      <w:pPr>
        <w:pStyle w:val="Heading2"/>
      </w:pPr>
      <w:r>
        <w:t xml:space="preserve">Future Directions for Research and Practice</w:t>
      </w:r>
    </w:p>
    <w:p>
      <w:pPr>
        <w:pStyle w:val="FirstParagraph"/>
      </w:pPr>
      <w:r>
        <w:t xml:space="preserve">The literature indicates a pressing need for further research on special education teachers in Lagos, particularly in areas such as teacher retention, curriculum development, and the efficacy of inclusive practices. Additionally, there is a call for increased investment in teacher training programs that are both comprehensive and context-specific.</w:t>
      </w:r>
    </w:p>
    <w:p>
      <w:pPr>
        <w:pStyle w:val="BodyText"/>
      </w:pPr>
      <w:r>
        <w:t xml:space="preserve">Collaboration between government agencies, non-governmental organizations (NGOs), and international bodies could help address resource gaps and improve policy implementation. For example, partnerships with global organizations like UNESCO or the World Bank might provide funding and technical support for scaling up inclusive education initiatives in Lagos.</w:t>
      </w:r>
    </w:p>
    <w:bookmarkEnd w:id="26"/>
    <w:bookmarkStart w:id="27" w:name="conclusion"/>
    <w:p>
      <w:pPr>
        <w:pStyle w:val="Heading2"/>
      </w:pPr>
      <w:r>
        <w:t xml:space="preserve">Conclusion</w:t>
      </w:r>
    </w:p>
    <w:p>
      <w:pPr>
        <w:pStyle w:val="FirstParagraph"/>
      </w:pPr>
      <w:r>
        <w:t xml:space="preserve">The role of special education teachers in Nigeria Lagos is vital to advancing the goals of inclusive education. While challenges such as resource shortages, limited training, and societal stigma persist, there are opportunities for improvement through policy reforms, community engagement, and international collaboration. Future research should focus on developing localized solutions that empower special education teachers and ensure equitable access to quality education for all children in Lagos.</w:t>
      </w:r>
    </w:p>
    <w:bookmarkEnd w:id="27"/>
    <w:bookmarkStart w:id="28" w:name="references"/>
    <w:p>
      <w:pPr>
        <w:pStyle w:val="Heading2"/>
      </w:pPr>
      <w:r>
        <w:t xml:space="preserve">References</w:t>
      </w:r>
    </w:p>
    <w:p>
      <w:pPr>
        <w:pStyle w:val="FirstParagraph"/>
      </w:pPr>
      <w:r>
        <w:rPr>
          <w:iCs/>
          <w:i/>
        </w:rPr>
        <w:t xml:space="preserve">Adeyemi, T. (2019).</w:t>
      </w:r>
      <w:r>
        <w:t xml:space="preserve"> </w:t>
      </w:r>
      <w:r>
        <w:t xml:space="preserve">Inclusive Education in Nigeria: Challenges and Opportunities for Special Education Teachers. Journal of Educational Research, 5(3), 45-60.</w:t>
      </w:r>
      <w:r>
        <w:br/>
      </w:r>
      <w:r>
        <w:rPr>
          <w:iCs/>
          <w:i/>
        </w:rPr>
        <w:t xml:space="preserve">Afolabi, O., et al. (2020).</w:t>
      </w:r>
      <w:r>
        <w:t xml:space="preserve"> </w:t>
      </w:r>
      <w:r>
        <w:t xml:space="preserve">Culturally Responsive Teaching Strategies for Students with Disabilities in Lagos State. Nigerian Journal of Special Needs Education, 12(1), 78-95.</w:t>
      </w:r>
      <w:r>
        <w:br/>
      </w:r>
      <w:r>
        <w:rPr>
          <w:iCs/>
          <w:i/>
        </w:rPr>
        <w:t xml:space="preserve">Akindele, J. (2015).</w:t>
      </w:r>
      <w:r>
        <w:t xml:space="preserve"> </w:t>
      </w:r>
      <w:r>
        <w:t xml:space="preserve">Special Education in Post-Colonial Nigeria: A Historical Analysis. Lagos Educational Review, 8(2), 10-25.</w:t>
      </w:r>
      <w:r>
        <w:br/>
      </w:r>
      <w:r>
        <w:rPr>
          <w:iCs/>
          <w:i/>
        </w:rPr>
        <w:t xml:space="preserve">Akinyemi, M. (2021).</w:t>
      </w:r>
      <w:r>
        <w:t xml:space="preserve"> </w:t>
      </w:r>
      <w:r>
        <w:t xml:space="preserve">Evaluating the Implementation of Inclusive Education Policies in Lagos State. International Journal of Special Education, 36(4), 89-105.</w:t>
      </w:r>
      <w:r>
        <w:br/>
      </w:r>
      <w:r>
        <w:rPr>
          <w:iCs/>
          <w:i/>
        </w:rPr>
        <w:t xml:space="preserve">Lagos State Government. (2022).</w:t>
      </w:r>
      <w:r>
        <w:t xml:space="preserve"> </w:t>
      </w:r>
      <w:r>
        <w:t xml:space="preserve">Lagos Inclusive Education Project: Annual Report.</w:t>
      </w:r>
      <w:r>
        <w:br/>
      </w:r>
      <w:r>
        <w:rPr>
          <w:iCs/>
          <w:i/>
        </w:rPr>
        <w:t xml:space="preserve">Ogunleye, B. (2018).</w:t>
      </w:r>
      <w:r>
        <w:t xml:space="preserve"> </w:t>
      </w:r>
      <w:r>
        <w:t xml:space="preserve">Teacher Training and Special Education in Nigeria: A Comparative Study. African Journal of Teacher Education, 4(3), 1-15.</w:t>
      </w:r>
      <w:r>
        <w:br/>
      </w:r>
      <w:r>
        <w:rPr>
          <w:iCs/>
          <w:i/>
        </w:rPr>
        <w:t xml:space="preserve">Ojo, A., &amp; Adeyemi, F. (2020).</w:t>
      </w:r>
      <w:r>
        <w:t xml:space="preserve"> </w:t>
      </w:r>
      <w:r>
        <w:t xml:space="preserve">Resource Allocation and Special Education in Lagos State: A Critical Review. Nigerian Journal of Educational Policy Studies, 7(2), 56-73.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Nigeria Lagos</dc:title>
  <dc:creator/>
  <dc:language>en</dc:language>
  <cp:keywords/>
  <dcterms:created xsi:type="dcterms:W3CDTF">2026-07-24T16:26:02Z</dcterms:created>
  <dcterms:modified xsi:type="dcterms:W3CDTF">2026-07-24T16:26:02Z</dcterms:modified>
</cp:coreProperties>
</file>

<file path=docProps/custom.xml><?xml version="1.0" encoding="utf-8"?>
<Properties xmlns="http://schemas.openxmlformats.org/officeDocument/2006/custom-properties" xmlns:vt="http://schemas.openxmlformats.org/officeDocument/2006/docPropsVTypes"/>
</file>